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21E3" w14:textId="642BDCFF" w:rsidR="005F39E9" w:rsidRDefault="005F39E9">
      <w:pPr>
        <w:pStyle w:val="BodyText"/>
        <w:ind w:left="2335"/>
      </w:pPr>
    </w:p>
    <w:p w14:paraId="493DFDB2" w14:textId="3B94F094" w:rsidR="00CC484F" w:rsidRPr="005B0B44" w:rsidRDefault="005B0B44" w:rsidP="0009087D">
      <w:pPr>
        <w:tabs>
          <w:tab w:val="left" w:pos="7290"/>
        </w:tabs>
        <w:spacing w:before="100"/>
        <w:jc w:val="center"/>
        <w:rPr>
          <w:b/>
          <w:color w:val="7030A0"/>
          <w:w w:val="105"/>
          <w:sz w:val="56"/>
          <w:szCs w:val="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5B0B44">
        <w:rPr>
          <w:b/>
          <w:color w:val="7030A0"/>
          <w:w w:val="105"/>
          <w:sz w:val="56"/>
          <w:szCs w:val="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Paying</w:t>
      </w:r>
      <w:r w:rsidRPr="005B0B44">
        <w:rPr>
          <w:b/>
          <w:color w:val="7030A0"/>
          <w:spacing w:val="-7"/>
          <w:w w:val="105"/>
          <w:sz w:val="56"/>
          <w:szCs w:val="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5B0B44">
        <w:rPr>
          <w:b/>
          <w:color w:val="7030A0"/>
          <w:w w:val="105"/>
          <w:sz w:val="56"/>
          <w:szCs w:val="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for</w:t>
      </w:r>
      <w:r w:rsidRPr="005B0B44">
        <w:rPr>
          <w:b/>
          <w:color w:val="7030A0"/>
          <w:spacing w:val="-5"/>
          <w:w w:val="105"/>
          <w:sz w:val="56"/>
          <w:szCs w:val="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09087D" w:rsidRPr="005B0B44">
        <w:rPr>
          <w:b/>
          <w:color w:val="7030A0"/>
          <w:w w:val="105"/>
          <w:sz w:val="56"/>
          <w:szCs w:val="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College </w:t>
      </w:r>
      <w:r w:rsidR="00D3453F">
        <w:rPr>
          <w:b/>
          <w:color w:val="7030A0"/>
          <w:w w:val="105"/>
          <w:sz w:val="56"/>
          <w:szCs w:val="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202</w:t>
      </w:r>
      <w:r w:rsidR="00B13109">
        <w:rPr>
          <w:b/>
          <w:color w:val="7030A0"/>
          <w:w w:val="105"/>
          <w:sz w:val="56"/>
          <w:szCs w:val="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5</w:t>
      </w:r>
      <w:r w:rsidR="00D3453F">
        <w:rPr>
          <w:b/>
          <w:color w:val="7030A0"/>
          <w:w w:val="105"/>
          <w:sz w:val="56"/>
          <w:szCs w:val="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-202</w:t>
      </w:r>
      <w:r w:rsidR="00B13109">
        <w:rPr>
          <w:b/>
          <w:color w:val="7030A0"/>
          <w:w w:val="105"/>
          <w:sz w:val="56"/>
          <w:szCs w:val="5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6</w:t>
      </w:r>
    </w:p>
    <w:p w14:paraId="6A3A75A5" w14:textId="77777777" w:rsidR="005F39E9" w:rsidRDefault="005F39E9">
      <w:pPr>
        <w:rPr>
          <w:b/>
          <w:sz w:val="20"/>
        </w:rPr>
      </w:pPr>
    </w:p>
    <w:p w14:paraId="5FC02EEE" w14:textId="77777777" w:rsidR="005F39E9" w:rsidRDefault="005F39E9">
      <w:pPr>
        <w:spacing w:after="1"/>
        <w:rPr>
          <w:b/>
          <w:sz w:val="11"/>
        </w:rPr>
      </w:pPr>
    </w:p>
    <w:tbl>
      <w:tblPr>
        <w:tblW w:w="0" w:type="auto"/>
        <w:tblInd w:w="10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2696"/>
        <w:gridCol w:w="2696"/>
        <w:gridCol w:w="2725"/>
      </w:tblGrid>
      <w:tr w:rsidR="005F39E9" w:rsidRPr="006E2817" w14:paraId="09581C4B" w14:textId="77777777" w:rsidTr="3B8C2B99">
        <w:trPr>
          <w:trHeight w:val="1005"/>
        </w:trPr>
        <w:tc>
          <w:tcPr>
            <w:tcW w:w="2696" w:type="dxa"/>
            <w:shd w:val="clear" w:color="auto" w:fill="CCC0D9" w:themeFill="accent4" w:themeFillTint="66"/>
          </w:tcPr>
          <w:p w14:paraId="6AD54131" w14:textId="77777777" w:rsidR="005F39E9" w:rsidRPr="006E2817" w:rsidRDefault="005B0B44">
            <w:pPr>
              <w:pStyle w:val="TableParagraph"/>
              <w:spacing w:before="35"/>
              <w:ind w:left="643"/>
              <w:rPr>
                <w:rFonts w:asciiTheme="minorHAnsi" w:hAnsiTheme="minorHAnsi" w:cstheme="minorHAnsi"/>
                <w:b/>
                <w:sz w:val="18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w w:val="110"/>
                <w:sz w:val="18"/>
              </w:rPr>
              <w:t>Federal Programs</w:t>
            </w:r>
          </w:p>
        </w:tc>
        <w:tc>
          <w:tcPr>
            <w:tcW w:w="2696" w:type="dxa"/>
            <w:shd w:val="clear" w:color="auto" w:fill="CCC0D9" w:themeFill="accent4" w:themeFillTint="66"/>
          </w:tcPr>
          <w:p w14:paraId="1232E1C0" w14:textId="77777777" w:rsidR="005F39E9" w:rsidRPr="006E2817" w:rsidRDefault="005B0B44">
            <w:pPr>
              <w:pStyle w:val="TableParagraph"/>
              <w:spacing w:before="35"/>
              <w:ind w:left="874"/>
              <w:rPr>
                <w:rFonts w:asciiTheme="minorHAnsi" w:hAnsiTheme="minorHAnsi" w:cstheme="minorHAnsi"/>
                <w:b/>
                <w:sz w:val="18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w w:val="110"/>
                <w:sz w:val="18"/>
              </w:rPr>
              <w:t>Types of Aid</w:t>
            </w:r>
          </w:p>
        </w:tc>
        <w:tc>
          <w:tcPr>
            <w:tcW w:w="2696" w:type="dxa"/>
            <w:shd w:val="clear" w:color="auto" w:fill="CCC0D9" w:themeFill="accent4" w:themeFillTint="66"/>
          </w:tcPr>
          <w:p w14:paraId="450B3A6C" w14:textId="77777777" w:rsidR="005F39E9" w:rsidRPr="006E2817" w:rsidRDefault="005B0B44">
            <w:pPr>
              <w:pStyle w:val="TableParagraph"/>
              <w:spacing w:before="35"/>
              <w:ind w:left="703"/>
              <w:rPr>
                <w:rFonts w:asciiTheme="minorHAnsi" w:hAnsiTheme="minorHAnsi" w:cstheme="minorHAnsi"/>
                <w:b/>
                <w:sz w:val="18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w w:val="110"/>
                <w:sz w:val="18"/>
              </w:rPr>
              <w:t>Program Details</w:t>
            </w:r>
          </w:p>
        </w:tc>
        <w:tc>
          <w:tcPr>
            <w:tcW w:w="2725" w:type="dxa"/>
            <w:shd w:val="clear" w:color="auto" w:fill="CCC0D9" w:themeFill="accent4" w:themeFillTint="66"/>
          </w:tcPr>
          <w:p w14:paraId="5ACD1980" w14:textId="77777777" w:rsidR="005F39E9" w:rsidRPr="006E2817" w:rsidRDefault="005B0B44">
            <w:pPr>
              <w:pStyle w:val="TableParagraph"/>
              <w:spacing w:before="35" w:line="214" w:lineRule="exact"/>
              <w:ind w:left="919" w:hanging="476"/>
              <w:rPr>
                <w:rFonts w:asciiTheme="minorHAnsi" w:hAnsiTheme="minorHAnsi" w:cstheme="minorHAnsi"/>
                <w:b/>
                <w:sz w:val="18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w w:val="105"/>
                <w:sz w:val="18"/>
              </w:rPr>
              <w:t>Amounts per academic award year</w:t>
            </w:r>
          </w:p>
        </w:tc>
      </w:tr>
      <w:tr w:rsidR="005F39E9" w:rsidRPr="006E2817" w14:paraId="343B95BA" w14:textId="77777777" w:rsidTr="3B8C2B99">
        <w:trPr>
          <w:trHeight w:hRule="exact" w:val="2316"/>
        </w:trPr>
        <w:tc>
          <w:tcPr>
            <w:tcW w:w="2696" w:type="dxa"/>
          </w:tcPr>
          <w:p w14:paraId="1D02487B" w14:textId="77777777" w:rsidR="005F39E9" w:rsidRPr="006E2817" w:rsidRDefault="005B0B44">
            <w:pPr>
              <w:pStyle w:val="TableParagraph"/>
              <w:ind w:left="172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Direct Unsubsidized Loan</w:t>
            </w:r>
          </w:p>
        </w:tc>
        <w:tc>
          <w:tcPr>
            <w:tcW w:w="2696" w:type="dxa"/>
          </w:tcPr>
          <w:p w14:paraId="7BA359AB" w14:textId="77777777" w:rsidR="005F39E9" w:rsidRPr="006E2817" w:rsidRDefault="005B0B44" w:rsidP="005B0B44">
            <w:pPr>
              <w:pStyle w:val="TableParagraph"/>
              <w:ind w:left="0" w:right="126"/>
              <w:jc w:val="both"/>
              <w:rPr>
                <w:rFonts w:asciiTheme="minorHAnsi" w:hAnsiTheme="minorHAnsi" w:cstheme="minorHAnsi"/>
                <w:b/>
                <w:sz w:val="17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sz w:val="17"/>
              </w:rPr>
              <w:t>Loan: Must be repaid with interest</w:t>
            </w:r>
          </w:p>
        </w:tc>
        <w:tc>
          <w:tcPr>
            <w:tcW w:w="2696" w:type="dxa"/>
          </w:tcPr>
          <w:p w14:paraId="44B3DDCC" w14:textId="6A897AAE" w:rsidR="005F39E9" w:rsidRPr="006E2817" w:rsidRDefault="005B0B44" w:rsidP="00CC484F">
            <w:pPr>
              <w:pStyle w:val="TableParagraph"/>
              <w:spacing w:line="247" w:lineRule="auto"/>
              <w:ind w:right="58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For</w:t>
            </w:r>
            <w:r w:rsidRPr="006E2817">
              <w:rPr>
                <w:rFonts w:asciiTheme="minorHAnsi" w:hAnsiTheme="minorHAnsi" w:cstheme="minorHAnsi"/>
                <w:color w:val="221F1F"/>
                <w:spacing w:val="-22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graduate</w:t>
            </w:r>
            <w:r w:rsidRPr="006E2817">
              <w:rPr>
                <w:rFonts w:asciiTheme="minorHAnsi" w:hAnsiTheme="minorHAnsi" w:cstheme="minorHAnsi"/>
                <w:color w:val="221F1F"/>
                <w:spacing w:val="-23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 xml:space="preserve">students; </w:t>
            </w:r>
            <w:r w:rsidR="00B13109"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borrower</w:t>
            </w:r>
            <w:r w:rsidR="00B13109" w:rsidRPr="006E2817">
              <w:rPr>
                <w:rFonts w:asciiTheme="minorHAnsi" w:hAnsiTheme="minorHAnsi" w:cstheme="minorHAnsi"/>
                <w:color w:val="221F1F"/>
                <w:spacing w:val="-28"/>
                <w:w w:val="95"/>
                <w:sz w:val="17"/>
              </w:rPr>
              <w:t xml:space="preserve">s </w:t>
            </w:r>
            <w:r w:rsidR="00B13109">
              <w:rPr>
                <w:rFonts w:asciiTheme="minorHAnsi" w:hAnsiTheme="minorHAnsi" w:cstheme="minorHAnsi"/>
                <w:color w:val="221F1F"/>
                <w:spacing w:val="-28"/>
                <w:w w:val="95"/>
                <w:sz w:val="17"/>
              </w:rPr>
              <w:t xml:space="preserve">    are   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responsible</w:t>
            </w:r>
            <w:r w:rsidRPr="006E2817">
              <w:rPr>
                <w:rFonts w:asciiTheme="minorHAnsi" w:hAnsiTheme="minorHAnsi" w:cstheme="minorHAnsi"/>
                <w:color w:val="221F1F"/>
                <w:spacing w:val="-27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for</w:t>
            </w:r>
            <w:r w:rsidRPr="006E2817">
              <w:rPr>
                <w:rFonts w:asciiTheme="minorHAnsi" w:hAnsiTheme="minorHAnsi" w:cstheme="minorHAnsi"/>
                <w:color w:val="221F1F"/>
                <w:spacing w:val="-27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all</w:t>
            </w:r>
            <w:r w:rsidRPr="006E2817">
              <w:rPr>
                <w:rFonts w:asciiTheme="minorHAnsi" w:hAnsiTheme="minorHAnsi" w:cstheme="minorHAnsi"/>
                <w:color w:val="221F1F"/>
                <w:spacing w:val="-30"/>
                <w:w w:val="95"/>
                <w:sz w:val="17"/>
              </w:rPr>
              <w:t xml:space="preserve"> </w:t>
            </w:r>
            <w:r w:rsidR="00B13109">
              <w:rPr>
                <w:rFonts w:asciiTheme="minorHAnsi" w:hAnsiTheme="minorHAnsi" w:cstheme="minorHAnsi"/>
                <w:color w:val="221F1F"/>
                <w:spacing w:val="-30"/>
                <w:w w:val="95"/>
                <w:sz w:val="17"/>
              </w:rPr>
              <w:t xml:space="preserve">  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interest; </w:t>
            </w:r>
            <w:r w:rsidR="00B13109" w:rsidRPr="006E2817">
              <w:rPr>
                <w:rFonts w:asciiTheme="minorHAnsi" w:hAnsiTheme="minorHAnsi" w:cstheme="minorHAnsi"/>
                <w:color w:val="221F1F"/>
                <w:sz w:val="17"/>
              </w:rPr>
              <w:t>students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 xml:space="preserve"> must be at least half-time; financial need is not required; </w:t>
            </w:r>
            <w:r w:rsidR="00D3453F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8.08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% </w:t>
            </w:r>
            <w:r w:rsidRPr="006E2817">
              <w:rPr>
                <w:rFonts w:asciiTheme="minorHAnsi" w:hAnsiTheme="minorHAnsi" w:cstheme="minorHAnsi"/>
                <w:color w:val="221F1F"/>
                <w:spacing w:val="2"/>
                <w:w w:val="95"/>
                <w:sz w:val="17"/>
              </w:rPr>
              <w:t>(graduate</w:t>
            </w:r>
            <w:r w:rsidR="006E2817" w:rsidRPr="006E2817">
              <w:rPr>
                <w:rFonts w:asciiTheme="minorHAnsi" w:hAnsiTheme="minorHAnsi" w:cstheme="minorHAnsi"/>
                <w:color w:val="221F1F"/>
                <w:spacing w:val="2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pacing w:val="2"/>
                <w:w w:val="95"/>
                <w:sz w:val="17"/>
              </w:rPr>
              <w:t xml:space="preserve">or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professional)</w:t>
            </w:r>
            <w:r w:rsidRPr="006E2817">
              <w:rPr>
                <w:rFonts w:asciiTheme="minorHAnsi" w:hAnsiTheme="minorHAnsi" w:cstheme="minorHAnsi"/>
                <w:color w:val="221F1F"/>
                <w:spacing w:val="-15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interest</w:t>
            </w:r>
            <w:r w:rsidRPr="006E2817">
              <w:rPr>
                <w:rFonts w:asciiTheme="minorHAnsi" w:hAnsiTheme="minorHAnsi" w:cstheme="minorHAnsi"/>
                <w:color w:val="221F1F"/>
                <w:spacing w:val="-14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rates</w:t>
            </w:r>
            <w:r w:rsidRPr="006E2817">
              <w:rPr>
                <w:rFonts w:asciiTheme="minorHAnsi" w:hAnsiTheme="minorHAnsi" w:cstheme="minorHAnsi"/>
                <w:color w:val="221F1F"/>
                <w:spacing w:val="-16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for</w:t>
            </w:r>
            <w:r w:rsidRPr="006E2817">
              <w:rPr>
                <w:rFonts w:asciiTheme="minorHAnsi" w:hAnsiTheme="minorHAnsi" w:cstheme="minorHAnsi"/>
                <w:color w:val="221F1F"/>
                <w:spacing w:val="-18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new</w:t>
            </w:r>
            <w:r w:rsidRPr="006E2817">
              <w:rPr>
                <w:rFonts w:asciiTheme="minorHAnsi" w:hAnsiTheme="minorHAnsi" w:cstheme="minorHAnsi"/>
                <w:color w:val="221F1F"/>
                <w:spacing w:val="-16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 xml:space="preserve">loans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made</w:t>
            </w:r>
            <w:r w:rsidRPr="006E2817">
              <w:rPr>
                <w:rFonts w:asciiTheme="minorHAnsi" w:hAnsiTheme="minorHAnsi" w:cstheme="minorHAnsi"/>
                <w:color w:val="221F1F"/>
                <w:spacing w:val="-27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on</w:t>
            </w:r>
            <w:r w:rsidRPr="006E2817">
              <w:rPr>
                <w:rFonts w:asciiTheme="minorHAnsi" w:hAnsiTheme="minorHAnsi" w:cstheme="minorHAnsi"/>
                <w:color w:val="221F1F"/>
                <w:spacing w:val="-26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or</w:t>
            </w:r>
            <w:r w:rsidRPr="006E2817">
              <w:rPr>
                <w:rFonts w:asciiTheme="minorHAnsi" w:hAnsiTheme="minorHAnsi" w:cstheme="minorHAnsi"/>
                <w:color w:val="221F1F"/>
                <w:spacing w:val="-26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after</w:t>
            </w:r>
            <w:r w:rsidRPr="006E2817">
              <w:rPr>
                <w:rFonts w:asciiTheme="minorHAnsi" w:hAnsiTheme="minorHAnsi" w:cstheme="minorHAnsi"/>
                <w:color w:val="221F1F"/>
                <w:spacing w:val="-26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July</w:t>
            </w:r>
            <w:r w:rsidRPr="006E2817">
              <w:rPr>
                <w:rFonts w:asciiTheme="minorHAnsi" w:hAnsiTheme="minorHAnsi" w:cstheme="minorHAnsi"/>
                <w:color w:val="221F1F"/>
                <w:spacing w:val="-25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1,</w:t>
            </w:r>
            <w:r w:rsidRPr="006E2817">
              <w:rPr>
                <w:rFonts w:asciiTheme="minorHAnsi" w:hAnsiTheme="minorHAnsi" w:cstheme="minorHAnsi"/>
                <w:color w:val="221F1F"/>
                <w:spacing w:val="-24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20</w:t>
            </w:r>
            <w:r w:rsidR="00D3453F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2</w:t>
            </w:r>
            <w:r w:rsidR="00B13109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5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,</w:t>
            </w:r>
            <w:r w:rsidRPr="006E2817">
              <w:rPr>
                <w:rFonts w:asciiTheme="minorHAnsi" w:hAnsiTheme="minorHAnsi" w:cstheme="minorHAnsi"/>
                <w:color w:val="221F1F"/>
                <w:spacing w:val="-24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and</w:t>
            </w:r>
            <w:r w:rsidRPr="006E2817">
              <w:rPr>
                <w:rFonts w:asciiTheme="minorHAnsi" w:hAnsiTheme="minorHAnsi" w:cstheme="minorHAnsi"/>
                <w:color w:val="221F1F"/>
                <w:spacing w:val="-27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before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July</w:t>
            </w:r>
            <w:r w:rsidRPr="006E2817">
              <w:rPr>
                <w:rFonts w:asciiTheme="minorHAnsi" w:hAnsiTheme="minorHAnsi" w:cstheme="minorHAnsi"/>
                <w:color w:val="221F1F"/>
                <w:spacing w:val="-16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1,</w:t>
            </w:r>
            <w:r w:rsidRPr="006E2817">
              <w:rPr>
                <w:rFonts w:asciiTheme="minorHAnsi" w:hAnsiTheme="minorHAnsi" w:cstheme="minorHAnsi"/>
                <w:color w:val="221F1F"/>
                <w:spacing w:val="-17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202</w:t>
            </w:r>
            <w:r w:rsidR="00B13109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6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;</w:t>
            </w:r>
            <w:r w:rsidRPr="006E2817">
              <w:rPr>
                <w:rFonts w:asciiTheme="minorHAnsi" w:hAnsiTheme="minorHAnsi" w:cstheme="minorHAnsi"/>
                <w:color w:val="221F1F"/>
                <w:spacing w:val="-16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visit</w:t>
            </w:r>
            <w:r w:rsidRPr="006E2817">
              <w:rPr>
                <w:rFonts w:asciiTheme="minorHAnsi" w:hAnsiTheme="minorHAnsi" w:cstheme="minorHAnsi"/>
                <w:color w:val="221F1F"/>
                <w:spacing w:val="-18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 xml:space="preserve">StudentAid.gov/interest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for</w:t>
            </w:r>
            <w:r w:rsidRPr="006E2817">
              <w:rPr>
                <w:rFonts w:asciiTheme="minorHAnsi" w:hAnsiTheme="minorHAnsi" w:cstheme="minorHAnsi"/>
                <w:color w:val="221F1F"/>
                <w:spacing w:val="-32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latest</w:t>
            </w:r>
            <w:r w:rsidRPr="006E2817">
              <w:rPr>
                <w:rFonts w:asciiTheme="minorHAnsi" w:hAnsiTheme="minorHAnsi" w:cstheme="minorHAnsi"/>
                <w:color w:val="221F1F"/>
                <w:spacing w:val="-30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information</w:t>
            </w:r>
            <w:r w:rsidRPr="006E2817">
              <w:rPr>
                <w:rFonts w:asciiTheme="minorHAnsi" w:hAnsiTheme="minorHAnsi" w:cstheme="minorHAnsi"/>
                <w:color w:val="221F1F"/>
                <w:spacing w:val="-27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on</w:t>
            </w:r>
            <w:r w:rsidRPr="006E2817">
              <w:rPr>
                <w:rFonts w:asciiTheme="minorHAnsi" w:hAnsiTheme="minorHAnsi" w:cstheme="minorHAnsi"/>
                <w:color w:val="221F1F"/>
                <w:spacing w:val="-28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interest</w:t>
            </w:r>
            <w:r w:rsidRPr="006E2817">
              <w:rPr>
                <w:rFonts w:asciiTheme="minorHAnsi" w:hAnsiTheme="minorHAnsi" w:cstheme="minorHAnsi"/>
                <w:color w:val="221F1F"/>
                <w:spacing w:val="-29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rates.</w:t>
            </w:r>
          </w:p>
        </w:tc>
        <w:tc>
          <w:tcPr>
            <w:tcW w:w="2725" w:type="dxa"/>
          </w:tcPr>
          <w:p w14:paraId="4350AB82" w14:textId="77777777" w:rsidR="005F39E9" w:rsidRPr="006E2817" w:rsidRDefault="005B0B44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Per Academic Year</w:t>
            </w:r>
          </w:p>
          <w:p w14:paraId="08D0703F" w14:textId="77777777" w:rsidR="005F39E9" w:rsidRPr="006E2817" w:rsidRDefault="005B0B4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i/>
                <w:sz w:val="17"/>
              </w:rPr>
            </w:pPr>
            <w:r w:rsidRPr="006E2817">
              <w:rPr>
                <w:rFonts w:asciiTheme="minorHAnsi" w:hAnsiTheme="minorHAnsi" w:cstheme="minorHAnsi"/>
                <w:b/>
                <w:i/>
                <w:color w:val="221F1F"/>
                <w:sz w:val="17"/>
              </w:rPr>
              <w:t>Independent</w:t>
            </w:r>
          </w:p>
          <w:p w14:paraId="3F6EE872" w14:textId="77777777" w:rsidR="005F39E9" w:rsidRPr="006E2817" w:rsidRDefault="005B0B44">
            <w:pPr>
              <w:pStyle w:val="TableParagraph"/>
              <w:spacing w:before="7" w:line="252" w:lineRule="auto"/>
              <w:ind w:right="1103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Grade Level 1=$6000 Grade Level 2=$6000</w:t>
            </w:r>
          </w:p>
          <w:p w14:paraId="1CD822CD" w14:textId="77777777" w:rsidR="005F39E9" w:rsidRPr="006E2817" w:rsidRDefault="005B0B44">
            <w:pPr>
              <w:pStyle w:val="TableParagraph"/>
              <w:spacing w:before="0" w:line="192" w:lineRule="exact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Grad Level 3 or above $7000</w:t>
            </w:r>
          </w:p>
          <w:p w14:paraId="2ABBCD98" w14:textId="77777777" w:rsidR="005F39E9" w:rsidRPr="006E2817" w:rsidRDefault="005F39E9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sz w:val="18"/>
              </w:rPr>
            </w:pPr>
          </w:p>
          <w:p w14:paraId="01CAFFC3" w14:textId="77777777" w:rsidR="005F39E9" w:rsidRPr="006E2817" w:rsidRDefault="005B0B44">
            <w:pPr>
              <w:pStyle w:val="TableParagraph"/>
              <w:spacing w:before="0"/>
              <w:rPr>
                <w:rFonts w:asciiTheme="minorHAnsi" w:hAnsiTheme="minorHAnsi" w:cstheme="minorHAnsi"/>
                <w:b/>
                <w:i/>
                <w:sz w:val="17"/>
              </w:rPr>
            </w:pPr>
            <w:r w:rsidRPr="006E2817">
              <w:rPr>
                <w:rFonts w:asciiTheme="minorHAnsi" w:hAnsiTheme="minorHAnsi" w:cstheme="minorHAnsi"/>
                <w:b/>
                <w:i/>
                <w:color w:val="221F1F"/>
                <w:sz w:val="17"/>
              </w:rPr>
              <w:t>Dependent</w:t>
            </w:r>
          </w:p>
          <w:p w14:paraId="63C29083" w14:textId="77777777" w:rsidR="005F39E9" w:rsidRPr="006E2817" w:rsidRDefault="005B0B44">
            <w:pPr>
              <w:pStyle w:val="TableParagraph"/>
              <w:spacing w:before="6" w:line="252" w:lineRule="auto"/>
              <w:ind w:right="1103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Grade Level 1=$2000 Grade Level 2=$2000</w:t>
            </w:r>
          </w:p>
          <w:p w14:paraId="3A2EE608" w14:textId="77777777" w:rsidR="005F39E9" w:rsidRPr="006E2817" w:rsidRDefault="005B0B44">
            <w:pPr>
              <w:pStyle w:val="TableParagraph"/>
              <w:spacing w:before="0" w:line="192" w:lineRule="exact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Grad Level 3 or above $2000</w:t>
            </w:r>
          </w:p>
        </w:tc>
      </w:tr>
      <w:tr w:rsidR="3B8C2B99" w14:paraId="050CE421" w14:textId="77777777" w:rsidTr="3B8C2B99">
        <w:trPr>
          <w:trHeight w:val="511"/>
        </w:trPr>
        <w:tc>
          <w:tcPr>
            <w:tcW w:w="2696" w:type="dxa"/>
            <w:shd w:val="clear" w:color="auto" w:fill="CCC0D9" w:themeFill="accent4" w:themeFillTint="66"/>
          </w:tcPr>
          <w:p w14:paraId="38F2F79D" w14:textId="7EF2C74A" w:rsidR="3B8C2B99" w:rsidRDefault="3B8C2B99" w:rsidP="3B8C2B99">
            <w:pPr>
              <w:pStyle w:val="TableParagraph"/>
              <w:rPr>
                <w:rFonts w:asciiTheme="minorHAnsi" w:hAnsiTheme="minorHAnsi" w:cstheme="minorBidi"/>
                <w:b/>
                <w:bCs/>
                <w:color w:val="221F1F"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CCC0D9" w:themeFill="accent4" w:themeFillTint="66"/>
          </w:tcPr>
          <w:p w14:paraId="2F13F9BE" w14:textId="54155FE3" w:rsidR="3B8C2B99" w:rsidRDefault="3B8C2B99" w:rsidP="3B8C2B99">
            <w:pPr>
              <w:pStyle w:val="TableParagraph"/>
              <w:rPr>
                <w:rFonts w:asciiTheme="minorHAnsi" w:hAnsiTheme="minorHAnsi" w:cstheme="minorBidi"/>
                <w:b/>
                <w:bCs/>
                <w:color w:val="221F1F"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CCC0D9" w:themeFill="accent4" w:themeFillTint="66"/>
          </w:tcPr>
          <w:p w14:paraId="74D91B3B" w14:textId="1EADCC0C" w:rsidR="3B8C2B99" w:rsidRDefault="3B8C2B99" w:rsidP="3B8C2B99">
            <w:pPr>
              <w:pStyle w:val="TableParagraph"/>
              <w:rPr>
                <w:rFonts w:asciiTheme="minorHAnsi" w:hAnsiTheme="minorHAnsi" w:cstheme="minorBidi"/>
                <w:b/>
                <w:bCs/>
                <w:color w:val="221F1F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CCC0D9" w:themeFill="accent4" w:themeFillTint="66"/>
          </w:tcPr>
          <w:p w14:paraId="4DC1DD70" w14:textId="530A5CBD" w:rsidR="3B8C2B99" w:rsidRDefault="3B8C2B99" w:rsidP="3B8C2B99">
            <w:pPr>
              <w:pStyle w:val="TableParagraph"/>
              <w:spacing w:line="214" w:lineRule="exact"/>
              <w:rPr>
                <w:rFonts w:asciiTheme="minorHAnsi" w:hAnsiTheme="minorHAnsi" w:cstheme="minorBidi"/>
                <w:b/>
                <w:bCs/>
                <w:color w:val="221F1F"/>
                <w:sz w:val="18"/>
                <w:szCs w:val="18"/>
              </w:rPr>
            </w:pPr>
          </w:p>
        </w:tc>
      </w:tr>
      <w:tr w:rsidR="3B8C2B99" w14:paraId="11EBD934" w14:textId="77777777" w:rsidTr="3B8C2B99">
        <w:trPr>
          <w:trHeight w:val="1743"/>
        </w:trPr>
        <w:tc>
          <w:tcPr>
            <w:tcW w:w="2696" w:type="dxa"/>
          </w:tcPr>
          <w:p w14:paraId="13BC0E69" w14:textId="77777777" w:rsidR="3B8C2B99" w:rsidRDefault="3B8C2B99" w:rsidP="3B8C2B99">
            <w:pPr>
              <w:pStyle w:val="TableParagraph"/>
              <w:rPr>
                <w:rFonts w:asciiTheme="minorHAnsi" w:hAnsiTheme="minorHAnsi" w:cstheme="minorBidi"/>
                <w:sz w:val="17"/>
                <w:szCs w:val="17"/>
              </w:rPr>
            </w:pPr>
            <w:r w:rsidRPr="3B8C2B99">
              <w:rPr>
                <w:rFonts w:asciiTheme="minorHAnsi" w:hAnsiTheme="minorHAnsi" w:cstheme="minorBidi"/>
                <w:color w:val="221F1F"/>
                <w:sz w:val="17"/>
                <w:szCs w:val="17"/>
              </w:rPr>
              <w:t>Direct PLUS Loan</w:t>
            </w:r>
          </w:p>
        </w:tc>
        <w:tc>
          <w:tcPr>
            <w:tcW w:w="2696" w:type="dxa"/>
          </w:tcPr>
          <w:p w14:paraId="0220504D" w14:textId="77777777" w:rsidR="3B8C2B99" w:rsidRDefault="3B8C2B99" w:rsidP="3B8C2B99">
            <w:pPr>
              <w:pStyle w:val="TableParagraph"/>
              <w:spacing w:line="249" w:lineRule="auto"/>
              <w:ind w:right="91"/>
              <w:rPr>
                <w:rFonts w:asciiTheme="minorHAnsi" w:hAnsiTheme="minorHAnsi" w:cstheme="minorBidi"/>
                <w:b/>
                <w:bCs/>
                <w:sz w:val="17"/>
                <w:szCs w:val="17"/>
              </w:rPr>
            </w:pPr>
            <w:r w:rsidRPr="3B8C2B99">
              <w:rPr>
                <w:rFonts w:asciiTheme="minorHAnsi" w:hAnsiTheme="minorHAnsi" w:cstheme="minorBidi"/>
                <w:b/>
                <w:bCs/>
                <w:color w:val="221F1F"/>
                <w:sz w:val="17"/>
                <w:szCs w:val="17"/>
              </w:rPr>
              <w:t>Loan: Must be repaid with interest; repayment begins immediately unless parent contacts lender to defer</w:t>
            </w:r>
          </w:p>
        </w:tc>
        <w:tc>
          <w:tcPr>
            <w:tcW w:w="2696" w:type="dxa"/>
          </w:tcPr>
          <w:p w14:paraId="1D1C6824" w14:textId="0A010F75" w:rsidR="3B8C2B99" w:rsidRDefault="3B8C2B99" w:rsidP="3B8C2B99">
            <w:pPr>
              <w:pStyle w:val="TableParagraph"/>
              <w:spacing w:line="247" w:lineRule="auto"/>
              <w:ind w:left="81" w:right="201"/>
              <w:jc w:val="both"/>
              <w:rPr>
                <w:rFonts w:asciiTheme="minorHAnsi" w:hAnsiTheme="minorHAnsi" w:cstheme="minorBidi"/>
                <w:sz w:val="17"/>
                <w:szCs w:val="17"/>
              </w:rPr>
            </w:pPr>
            <w:r w:rsidRPr="3B8C2B99">
              <w:rPr>
                <w:rFonts w:asciiTheme="minorHAnsi" w:hAnsiTheme="minorHAnsi" w:cstheme="minorBidi"/>
                <w:color w:val="221F1F"/>
                <w:sz w:val="16"/>
                <w:szCs w:val="16"/>
              </w:rPr>
              <w:t>For</w:t>
            </w:r>
            <w:r w:rsidR="00040D79">
              <w:rPr>
                <w:rFonts w:asciiTheme="minorHAnsi" w:hAnsiTheme="minorHAnsi" w:cstheme="minorBidi"/>
                <w:color w:val="221F1F"/>
                <w:sz w:val="16"/>
                <w:szCs w:val="16"/>
              </w:rPr>
              <w:t xml:space="preserve"> </w:t>
            </w:r>
            <w:r w:rsidRPr="3B8C2B99">
              <w:rPr>
                <w:rFonts w:asciiTheme="minorHAnsi" w:hAnsiTheme="minorHAnsi" w:cstheme="minorBidi"/>
                <w:color w:val="221F1F"/>
                <w:sz w:val="16"/>
                <w:szCs w:val="16"/>
              </w:rPr>
              <w:t>graduate students; borrowers  are  responsible for all interest; student must be enrolled at least half-time; financial need is not required; 9.08% interest rate for new loans made on or after July 1, 2025, and before</w:t>
            </w:r>
            <w:r w:rsidRPr="3B8C2B99">
              <w:rPr>
                <w:rFonts w:asciiTheme="minorHAnsi" w:hAnsiTheme="minorHAnsi" w:cstheme="minorBidi"/>
                <w:color w:val="221F1F"/>
                <w:sz w:val="17"/>
                <w:szCs w:val="17"/>
              </w:rPr>
              <w:t xml:space="preserve"> July 1, 2026.</w:t>
            </w:r>
          </w:p>
        </w:tc>
        <w:tc>
          <w:tcPr>
            <w:tcW w:w="2725" w:type="dxa"/>
          </w:tcPr>
          <w:p w14:paraId="0E5DED55" w14:textId="77777777" w:rsidR="3B8C2B99" w:rsidRDefault="3B8C2B99" w:rsidP="3B8C2B99">
            <w:pPr>
              <w:pStyle w:val="TableParagraph"/>
              <w:spacing w:line="249" w:lineRule="auto"/>
              <w:ind w:left="81" w:right="134"/>
              <w:rPr>
                <w:rFonts w:asciiTheme="minorHAnsi" w:hAnsiTheme="minorHAnsi" w:cstheme="minorBidi"/>
                <w:sz w:val="17"/>
                <w:szCs w:val="17"/>
              </w:rPr>
            </w:pPr>
            <w:r w:rsidRPr="3B8C2B99">
              <w:rPr>
                <w:rFonts w:asciiTheme="minorHAnsi" w:hAnsiTheme="minorHAnsi" w:cstheme="minorBidi"/>
                <w:color w:val="221F1F"/>
                <w:sz w:val="17"/>
                <w:szCs w:val="17"/>
              </w:rPr>
              <w:t>Maximum amount is cost of attendance minus any other financial aid student receives</w:t>
            </w:r>
          </w:p>
        </w:tc>
      </w:tr>
      <w:tr w:rsidR="3B8C2B99" w14:paraId="0144A738" w14:textId="77777777" w:rsidTr="3B8C2B99">
        <w:trPr>
          <w:trHeight w:val="511"/>
        </w:trPr>
        <w:tc>
          <w:tcPr>
            <w:tcW w:w="2696" w:type="dxa"/>
            <w:shd w:val="clear" w:color="auto" w:fill="CCC0D9" w:themeFill="accent4" w:themeFillTint="66"/>
          </w:tcPr>
          <w:p w14:paraId="34AE459A" w14:textId="77777777" w:rsidR="3B8C2B99" w:rsidRDefault="3B8C2B99" w:rsidP="3B8C2B99">
            <w:pPr>
              <w:pStyle w:val="TableParagraph"/>
              <w:spacing w:before="35"/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3B8C2B99">
              <w:rPr>
                <w:rFonts w:asciiTheme="minorHAnsi" w:hAnsiTheme="minorHAnsi" w:cstheme="minorBidi"/>
                <w:b/>
                <w:bCs/>
                <w:color w:val="221F1F"/>
                <w:sz w:val="18"/>
                <w:szCs w:val="18"/>
              </w:rPr>
              <w:t>Third Party Programs</w:t>
            </w:r>
          </w:p>
        </w:tc>
        <w:tc>
          <w:tcPr>
            <w:tcW w:w="2696" w:type="dxa"/>
            <w:shd w:val="clear" w:color="auto" w:fill="CCC0D9" w:themeFill="accent4" w:themeFillTint="66"/>
          </w:tcPr>
          <w:p w14:paraId="632D28BA" w14:textId="77777777" w:rsidR="3B8C2B99" w:rsidRDefault="3B8C2B99" w:rsidP="3B8C2B99">
            <w:pPr>
              <w:pStyle w:val="TableParagraph"/>
              <w:spacing w:before="35"/>
              <w:ind w:left="795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3B8C2B99">
              <w:rPr>
                <w:rFonts w:asciiTheme="minorHAnsi" w:hAnsiTheme="minorHAnsi" w:cstheme="minorBidi"/>
                <w:b/>
                <w:bCs/>
                <w:color w:val="221F1F"/>
                <w:sz w:val="18"/>
                <w:szCs w:val="18"/>
              </w:rPr>
              <w:t>Types of Aid</w:t>
            </w:r>
          </w:p>
        </w:tc>
        <w:tc>
          <w:tcPr>
            <w:tcW w:w="2696" w:type="dxa"/>
            <w:shd w:val="clear" w:color="auto" w:fill="CCC0D9" w:themeFill="accent4" w:themeFillTint="66"/>
          </w:tcPr>
          <w:p w14:paraId="7D5CC7DA" w14:textId="77777777" w:rsidR="3B8C2B99" w:rsidRDefault="3B8C2B99" w:rsidP="3B8C2B99">
            <w:pPr>
              <w:pStyle w:val="TableParagraph"/>
              <w:spacing w:before="35"/>
              <w:ind w:left="706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3B8C2B99">
              <w:rPr>
                <w:rFonts w:asciiTheme="minorHAnsi" w:hAnsiTheme="minorHAnsi" w:cstheme="minorBidi"/>
                <w:b/>
                <w:bCs/>
                <w:color w:val="221F1F"/>
                <w:sz w:val="18"/>
                <w:szCs w:val="18"/>
              </w:rPr>
              <w:t>Program Details</w:t>
            </w:r>
          </w:p>
        </w:tc>
        <w:tc>
          <w:tcPr>
            <w:tcW w:w="2725" w:type="dxa"/>
            <w:shd w:val="clear" w:color="auto" w:fill="CCC0D9" w:themeFill="accent4" w:themeFillTint="66"/>
          </w:tcPr>
          <w:p w14:paraId="45D298E4" w14:textId="77777777" w:rsidR="3B8C2B99" w:rsidRDefault="3B8C2B99" w:rsidP="3B8C2B99">
            <w:pPr>
              <w:pStyle w:val="TableParagraph"/>
              <w:spacing w:before="35" w:line="214" w:lineRule="exact"/>
              <w:ind w:left="902" w:right="318" w:hanging="476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3B8C2B99">
              <w:rPr>
                <w:rFonts w:asciiTheme="minorHAnsi" w:hAnsiTheme="minorHAnsi" w:cstheme="minorBidi"/>
                <w:b/>
                <w:bCs/>
                <w:color w:val="221F1F"/>
                <w:sz w:val="18"/>
                <w:szCs w:val="18"/>
              </w:rPr>
              <w:t>Amounts Per Academic Award Year</w:t>
            </w:r>
          </w:p>
        </w:tc>
      </w:tr>
      <w:tr w:rsidR="3B8C2B99" w14:paraId="0675420A" w14:textId="77777777" w:rsidTr="3B8C2B99">
        <w:trPr>
          <w:trHeight w:val="1191"/>
        </w:trPr>
        <w:tc>
          <w:tcPr>
            <w:tcW w:w="2696" w:type="dxa"/>
          </w:tcPr>
          <w:p w14:paraId="629EB443" w14:textId="77777777" w:rsidR="3B8C2B99" w:rsidRDefault="3B8C2B99" w:rsidP="3B8C2B99">
            <w:pPr>
              <w:pStyle w:val="TableParagraph"/>
              <w:jc w:val="both"/>
              <w:rPr>
                <w:rFonts w:asciiTheme="minorHAnsi" w:hAnsiTheme="minorHAnsi" w:cstheme="minorBidi"/>
                <w:b/>
                <w:bCs/>
                <w:color w:val="FFFFFF" w:themeColor="background1"/>
                <w:sz w:val="17"/>
                <w:szCs w:val="17"/>
              </w:rPr>
            </w:pPr>
            <w:r w:rsidRPr="3B8C2B99">
              <w:rPr>
                <w:rFonts w:asciiTheme="minorHAnsi" w:hAnsiTheme="minorHAnsi" w:cstheme="minorBidi"/>
                <w:color w:val="221F1F"/>
                <w:sz w:val="17"/>
                <w:szCs w:val="17"/>
              </w:rPr>
              <w:t xml:space="preserve">VA Education Benefits </w:t>
            </w:r>
          </w:p>
        </w:tc>
        <w:tc>
          <w:tcPr>
            <w:tcW w:w="2696" w:type="dxa"/>
          </w:tcPr>
          <w:p w14:paraId="1CDFD2DD" w14:textId="77777777" w:rsidR="3B8C2B99" w:rsidRDefault="3B8C2B99" w:rsidP="3B8C2B99">
            <w:pPr>
              <w:pStyle w:val="TableParagraph"/>
              <w:spacing w:line="249" w:lineRule="auto"/>
              <w:ind w:right="91"/>
              <w:rPr>
                <w:rFonts w:asciiTheme="minorHAnsi" w:hAnsiTheme="minorHAnsi" w:cstheme="minorBidi"/>
                <w:b/>
                <w:bCs/>
                <w:sz w:val="17"/>
                <w:szCs w:val="17"/>
              </w:rPr>
            </w:pPr>
            <w:r w:rsidRPr="3B8C2B99">
              <w:rPr>
                <w:rFonts w:asciiTheme="minorHAnsi" w:hAnsiTheme="minorHAnsi" w:cstheme="minorBidi"/>
                <w:b/>
                <w:bCs/>
                <w:color w:val="221F1F"/>
                <w:sz w:val="17"/>
                <w:szCs w:val="17"/>
              </w:rPr>
              <w:t xml:space="preserve">Payment: Does not have to be repaid </w:t>
            </w:r>
          </w:p>
        </w:tc>
        <w:tc>
          <w:tcPr>
            <w:tcW w:w="2696" w:type="dxa"/>
          </w:tcPr>
          <w:p w14:paraId="4516DA20" w14:textId="77777777" w:rsidR="3B8C2B99" w:rsidRDefault="3B8C2B99" w:rsidP="3B8C2B99">
            <w:pPr>
              <w:pStyle w:val="TableParagraph"/>
              <w:spacing w:line="247" w:lineRule="auto"/>
              <w:ind w:left="81" w:right="201"/>
              <w:rPr>
                <w:rFonts w:asciiTheme="minorHAnsi" w:hAnsiTheme="minorHAnsi" w:cstheme="minorBidi"/>
                <w:color w:val="221F1F"/>
                <w:sz w:val="17"/>
                <w:szCs w:val="17"/>
              </w:rPr>
            </w:pPr>
            <w:r w:rsidRPr="3B8C2B99">
              <w:rPr>
                <w:rFonts w:asciiTheme="minorHAnsi" w:hAnsiTheme="minorHAnsi" w:cstheme="minorBidi"/>
                <w:color w:val="221F1F"/>
                <w:sz w:val="17"/>
                <w:szCs w:val="17"/>
              </w:rPr>
              <w:t xml:space="preserve"> Chapter 30 – Montgomery GI Bill</w:t>
            </w:r>
          </w:p>
          <w:p w14:paraId="51B7BACA" w14:textId="77777777" w:rsidR="3B8C2B99" w:rsidRDefault="3B8C2B99" w:rsidP="3B8C2B99">
            <w:pPr>
              <w:pStyle w:val="TableParagraph"/>
              <w:spacing w:line="247" w:lineRule="auto"/>
              <w:ind w:left="81" w:right="201"/>
              <w:rPr>
                <w:rFonts w:asciiTheme="minorHAnsi" w:hAnsiTheme="minorHAnsi" w:cstheme="minorBidi"/>
                <w:color w:val="221F1F"/>
                <w:sz w:val="17"/>
                <w:szCs w:val="17"/>
              </w:rPr>
            </w:pPr>
            <w:r w:rsidRPr="3B8C2B99">
              <w:rPr>
                <w:rFonts w:asciiTheme="minorHAnsi" w:hAnsiTheme="minorHAnsi" w:cstheme="minorBidi"/>
                <w:color w:val="221F1F"/>
                <w:sz w:val="17"/>
                <w:szCs w:val="17"/>
              </w:rPr>
              <w:t xml:space="preserve">Chapter 31 – </w:t>
            </w:r>
            <w:r w:rsidRPr="3B8C2B99">
              <w:rPr>
                <w:rFonts w:asciiTheme="minorHAnsi" w:hAnsiTheme="minorHAnsi" w:cstheme="minorBidi"/>
                <w:color w:val="221F1F"/>
                <w:sz w:val="15"/>
                <w:szCs w:val="15"/>
              </w:rPr>
              <w:t>Vocational Rehabilitation</w:t>
            </w:r>
            <w:r w:rsidRPr="3B8C2B99">
              <w:rPr>
                <w:rFonts w:asciiTheme="minorHAnsi" w:hAnsiTheme="minorHAnsi" w:cstheme="minorBidi"/>
                <w:color w:val="221F1F"/>
                <w:sz w:val="17"/>
                <w:szCs w:val="17"/>
              </w:rPr>
              <w:t xml:space="preserve"> </w:t>
            </w:r>
          </w:p>
          <w:p w14:paraId="490E53D2" w14:textId="77777777" w:rsidR="3B8C2B99" w:rsidRDefault="3B8C2B99" w:rsidP="3B8C2B99">
            <w:pPr>
              <w:pStyle w:val="TableParagraph"/>
              <w:spacing w:line="247" w:lineRule="auto"/>
              <w:ind w:left="81" w:right="201"/>
              <w:rPr>
                <w:rFonts w:asciiTheme="minorHAnsi" w:hAnsiTheme="minorHAnsi" w:cstheme="minorBidi"/>
                <w:color w:val="221F1F"/>
                <w:sz w:val="17"/>
                <w:szCs w:val="17"/>
              </w:rPr>
            </w:pPr>
            <w:r w:rsidRPr="3B8C2B99">
              <w:rPr>
                <w:rFonts w:asciiTheme="minorHAnsi" w:hAnsiTheme="minorHAnsi" w:cstheme="minorBidi"/>
                <w:color w:val="221F1F"/>
                <w:sz w:val="17"/>
                <w:szCs w:val="17"/>
              </w:rPr>
              <w:t>Chapter 33 – Post 9/11</w:t>
            </w:r>
          </w:p>
          <w:p w14:paraId="7D5D4C95" w14:textId="77777777" w:rsidR="3B8C2B99" w:rsidRDefault="3B8C2B99" w:rsidP="3B8C2B99">
            <w:pPr>
              <w:pStyle w:val="TableParagraph"/>
              <w:spacing w:line="247" w:lineRule="auto"/>
              <w:ind w:left="81" w:right="201"/>
              <w:rPr>
                <w:rFonts w:asciiTheme="minorHAnsi" w:hAnsiTheme="minorHAnsi" w:cstheme="minorBidi"/>
                <w:color w:val="221F1F"/>
                <w:sz w:val="17"/>
                <w:szCs w:val="17"/>
              </w:rPr>
            </w:pPr>
            <w:r w:rsidRPr="3B8C2B99">
              <w:rPr>
                <w:rFonts w:asciiTheme="minorHAnsi" w:hAnsiTheme="minorHAnsi" w:cstheme="minorBidi"/>
                <w:color w:val="221F1F"/>
                <w:sz w:val="17"/>
                <w:szCs w:val="17"/>
              </w:rPr>
              <w:t xml:space="preserve">Chapter 35 – Survivors’ and Dependent Benefits </w:t>
            </w:r>
          </w:p>
          <w:p w14:paraId="4AE16DBD" w14:textId="77777777" w:rsidR="3B8C2B99" w:rsidRDefault="3B8C2B99" w:rsidP="3B8C2B99">
            <w:pPr>
              <w:pStyle w:val="TableParagraph"/>
              <w:spacing w:line="247" w:lineRule="auto"/>
              <w:ind w:left="81" w:right="201"/>
              <w:rPr>
                <w:rFonts w:asciiTheme="minorHAnsi" w:hAnsiTheme="minorHAnsi" w:cstheme="minorBidi"/>
                <w:sz w:val="17"/>
                <w:szCs w:val="17"/>
              </w:rPr>
            </w:pPr>
          </w:p>
        </w:tc>
        <w:tc>
          <w:tcPr>
            <w:tcW w:w="2725" w:type="dxa"/>
          </w:tcPr>
          <w:p w14:paraId="03945006" w14:textId="77777777" w:rsidR="3B8C2B99" w:rsidRDefault="3B8C2B99" w:rsidP="3B8C2B99">
            <w:pPr>
              <w:pStyle w:val="TableParagraph"/>
              <w:spacing w:line="249" w:lineRule="auto"/>
              <w:ind w:left="81" w:right="134"/>
              <w:rPr>
                <w:rFonts w:asciiTheme="minorHAnsi" w:hAnsiTheme="minorHAnsi" w:cstheme="minorBidi"/>
                <w:sz w:val="17"/>
                <w:szCs w:val="17"/>
              </w:rPr>
            </w:pPr>
            <w:r w:rsidRPr="3B8C2B99">
              <w:rPr>
                <w:rFonts w:asciiTheme="minorHAnsi" w:hAnsiTheme="minorHAnsi" w:cstheme="minorBidi"/>
                <w:color w:val="221F1F"/>
                <w:sz w:val="17"/>
                <w:szCs w:val="17"/>
              </w:rPr>
              <w:t>Amount paid is based on eligibility percentage determined by the Department of Veteran Affairs</w:t>
            </w:r>
          </w:p>
        </w:tc>
      </w:tr>
      <w:tr w:rsidR="3B8C2B99" w14:paraId="33BCF3B7" w14:textId="77777777" w:rsidTr="3B8C2B99">
        <w:trPr>
          <w:trHeight w:val="1074"/>
        </w:trPr>
        <w:tc>
          <w:tcPr>
            <w:tcW w:w="2696" w:type="dxa"/>
          </w:tcPr>
          <w:p w14:paraId="2F56D70B" w14:textId="77777777" w:rsidR="3B8C2B99" w:rsidRDefault="3B8C2B99" w:rsidP="3B8C2B99">
            <w:pPr>
              <w:pStyle w:val="TableParagraph"/>
              <w:jc w:val="both"/>
              <w:rPr>
                <w:rFonts w:asciiTheme="minorHAnsi" w:hAnsiTheme="minorHAnsi" w:cstheme="minorBidi"/>
                <w:color w:val="221F1F"/>
                <w:sz w:val="17"/>
                <w:szCs w:val="17"/>
              </w:rPr>
            </w:pPr>
            <w:r w:rsidRPr="3B8C2B99">
              <w:rPr>
                <w:rFonts w:asciiTheme="minorHAnsi" w:hAnsiTheme="minorHAnsi" w:cstheme="minorBidi"/>
                <w:color w:val="221F1F"/>
                <w:sz w:val="17"/>
                <w:szCs w:val="17"/>
              </w:rPr>
              <w:t xml:space="preserve">Employer Tuition Reimbursement </w:t>
            </w:r>
          </w:p>
        </w:tc>
        <w:tc>
          <w:tcPr>
            <w:tcW w:w="2696" w:type="dxa"/>
          </w:tcPr>
          <w:p w14:paraId="168708BB" w14:textId="77777777" w:rsidR="3B8C2B99" w:rsidRDefault="3B8C2B99" w:rsidP="3B8C2B99">
            <w:pPr>
              <w:pStyle w:val="TableParagraph"/>
              <w:spacing w:line="249" w:lineRule="auto"/>
              <w:ind w:right="91"/>
              <w:rPr>
                <w:rFonts w:asciiTheme="minorHAnsi" w:hAnsiTheme="minorHAnsi" w:cstheme="minorBidi"/>
                <w:b/>
                <w:bCs/>
                <w:color w:val="221F1F"/>
                <w:sz w:val="17"/>
                <w:szCs w:val="17"/>
              </w:rPr>
            </w:pPr>
            <w:r w:rsidRPr="3B8C2B99">
              <w:rPr>
                <w:rFonts w:asciiTheme="minorHAnsi" w:hAnsiTheme="minorHAnsi" w:cstheme="minorBidi"/>
                <w:b/>
                <w:bCs/>
                <w:color w:val="221F1F"/>
                <w:sz w:val="17"/>
                <w:szCs w:val="17"/>
              </w:rPr>
              <w:t>Payment: Does not have to be repaid</w:t>
            </w:r>
          </w:p>
        </w:tc>
        <w:tc>
          <w:tcPr>
            <w:tcW w:w="2696" w:type="dxa"/>
          </w:tcPr>
          <w:p w14:paraId="48391DDC" w14:textId="77777777" w:rsidR="3B8C2B99" w:rsidRDefault="3B8C2B99" w:rsidP="3B8C2B99">
            <w:pPr>
              <w:pStyle w:val="TableParagraph"/>
              <w:spacing w:line="247" w:lineRule="auto"/>
              <w:ind w:left="81" w:right="201"/>
              <w:rPr>
                <w:rFonts w:asciiTheme="minorHAnsi" w:hAnsiTheme="minorHAnsi" w:cstheme="minorBidi"/>
                <w:color w:val="221F1F"/>
                <w:sz w:val="17"/>
                <w:szCs w:val="17"/>
              </w:rPr>
            </w:pPr>
            <w:r w:rsidRPr="3B8C2B99">
              <w:rPr>
                <w:rFonts w:asciiTheme="minorHAnsi" w:hAnsiTheme="minorHAnsi" w:cstheme="minorBidi"/>
                <w:color w:val="221F1F"/>
                <w:sz w:val="18"/>
                <w:szCs w:val="18"/>
              </w:rPr>
              <w:t xml:space="preserve">  </w:t>
            </w:r>
            <w:r w:rsidRPr="3B8C2B99">
              <w:rPr>
                <w:rFonts w:asciiTheme="minorHAnsi" w:hAnsiTheme="minorHAnsi" w:cstheme="minorBidi"/>
                <w:color w:val="221F1F"/>
                <w:sz w:val="17"/>
                <w:szCs w:val="17"/>
              </w:rPr>
              <w:t xml:space="preserve">Some employers encourage the professional development of their employees by providing tuition reimbursement to their employees. </w:t>
            </w:r>
          </w:p>
          <w:p w14:paraId="1BC95357" w14:textId="77777777" w:rsidR="3B8C2B99" w:rsidRDefault="3B8C2B99" w:rsidP="3B8C2B99">
            <w:pPr>
              <w:pStyle w:val="TableParagraph"/>
              <w:spacing w:line="247" w:lineRule="auto"/>
              <w:ind w:left="81" w:right="201"/>
              <w:rPr>
                <w:rFonts w:asciiTheme="minorHAnsi" w:hAnsiTheme="minorHAnsi" w:cstheme="minorBidi"/>
                <w:color w:val="221F1F"/>
                <w:sz w:val="18"/>
                <w:szCs w:val="18"/>
              </w:rPr>
            </w:pPr>
          </w:p>
        </w:tc>
        <w:tc>
          <w:tcPr>
            <w:tcW w:w="2725" w:type="dxa"/>
          </w:tcPr>
          <w:p w14:paraId="6B1539AC" w14:textId="77777777" w:rsidR="3B8C2B99" w:rsidRDefault="3B8C2B99" w:rsidP="3B8C2B99">
            <w:pPr>
              <w:pStyle w:val="TableParagraph"/>
              <w:spacing w:line="249" w:lineRule="auto"/>
              <w:ind w:left="81" w:right="134"/>
              <w:rPr>
                <w:rFonts w:asciiTheme="minorHAnsi" w:hAnsiTheme="minorHAnsi" w:cstheme="minorBidi"/>
                <w:color w:val="221F1F"/>
                <w:sz w:val="17"/>
                <w:szCs w:val="17"/>
              </w:rPr>
            </w:pPr>
            <w:r w:rsidRPr="3B8C2B99">
              <w:rPr>
                <w:rFonts w:asciiTheme="minorHAnsi" w:hAnsiTheme="minorHAnsi" w:cstheme="minorBidi"/>
                <w:color w:val="221F1F"/>
                <w:sz w:val="17"/>
                <w:szCs w:val="17"/>
              </w:rPr>
              <w:t>Varies – amount is based on employer reimbursement percentage agreed.</w:t>
            </w:r>
          </w:p>
        </w:tc>
      </w:tr>
      <w:tr w:rsidR="3B8C2B99" w14:paraId="31DF81C9" w14:textId="77777777" w:rsidTr="3B8C2B99">
        <w:trPr>
          <w:trHeight w:val="1434"/>
        </w:trPr>
        <w:tc>
          <w:tcPr>
            <w:tcW w:w="2696" w:type="dxa"/>
          </w:tcPr>
          <w:p w14:paraId="554C4F1B" w14:textId="77777777" w:rsidR="3B8C2B99" w:rsidRDefault="3B8C2B99" w:rsidP="3B8C2B99">
            <w:pPr>
              <w:pStyle w:val="TableParagraph"/>
              <w:jc w:val="both"/>
              <w:rPr>
                <w:rFonts w:asciiTheme="minorHAnsi" w:hAnsiTheme="minorHAnsi" w:cstheme="minorBidi"/>
                <w:color w:val="221F1F"/>
                <w:sz w:val="17"/>
                <w:szCs w:val="17"/>
              </w:rPr>
            </w:pPr>
            <w:r w:rsidRPr="3B8C2B99">
              <w:rPr>
                <w:rFonts w:asciiTheme="minorHAnsi" w:hAnsiTheme="minorHAnsi" w:cstheme="minorBidi"/>
                <w:color w:val="221F1F"/>
                <w:sz w:val="17"/>
                <w:szCs w:val="17"/>
              </w:rPr>
              <w:t>529 College Saving Plan</w:t>
            </w:r>
          </w:p>
        </w:tc>
        <w:tc>
          <w:tcPr>
            <w:tcW w:w="2696" w:type="dxa"/>
          </w:tcPr>
          <w:p w14:paraId="39B742AC" w14:textId="77777777" w:rsidR="3B8C2B99" w:rsidRDefault="3B8C2B99" w:rsidP="3B8C2B99">
            <w:pPr>
              <w:pStyle w:val="TableParagraph"/>
              <w:spacing w:line="249" w:lineRule="auto"/>
              <w:ind w:right="91"/>
              <w:rPr>
                <w:rFonts w:asciiTheme="minorHAnsi" w:hAnsiTheme="minorHAnsi" w:cstheme="minorBidi"/>
                <w:b/>
                <w:bCs/>
                <w:color w:val="221F1F"/>
                <w:sz w:val="17"/>
                <w:szCs w:val="17"/>
              </w:rPr>
            </w:pPr>
            <w:r w:rsidRPr="3B8C2B99">
              <w:rPr>
                <w:rFonts w:asciiTheme="minorHAnsi" w:hAnsiTheme="minorHAnsi" w:cstheme="minorBidi"/>
                <w:b/>
                <w:bCs/>
                <w:color w:val="221F1F"/>
                <w:sz w:val="17"/>
                <w:szCs w:val="17"/>
              </w:rPr>
              <w:t>Payment: Investments are usually exempt from federal, state, and local taxes.</w:t>
            </w:r>
          </w:p>
        </w:tc>
        <w:tc>
          <w:tcPr>
            <w:tcW w:w="2696" w:type="dxa"/>
          </w:tcPr>
          <w:p w14:paraId="5B4FBC82" w14:textId="77777777" w:rsidR="3B8C2B99" w:rsidRDefault="3B8C2B99" w:rsidP="3B8C2B99">
            <w:pPr>
              <w:pStyle w:val="TableParagraph"/>
              <w:spacing w:line="247" w:lineRule="auto"/>
              <w:ind w:left="81" w:right="201"/>
              <w:rPr>
                <w:rFonts w:asciiTheme="minorHAnsi" w:hAnsiTheme="minorHAnsi" w:cstheme="minorBidi"/>
                <w:color w:val="221F1F"/>
                <w:sz w:val="17"/>
                <w:szCs w:val="17"/>
              </w:rPr>
            </w:pPr>
            <w:r w:rsidRPr="3B8C2B99">
              <w:rPr>
                <w:rFonts w:asciiTheme="minorHAnsi" w:hAnsiTheme="minorHAnsi" w:cstheme="minorBidi"/>
                <w:color w:val="221F1F"/>
                <w:sz w:val="17"/>
                <w:szCs w:val="17"/>
              </w:rPr>
              <w:t>This saving plan is a specialized savings account that is used to save money for college. Saving plans are tax-exempt college savings vehicles with low impact on need-based financial aid eligibility.</w:t>
            </w:r>
          </w:p>
          <w:p w14:paraId="60954150" w14:textId="77777777" w:rsidR="3B8C2B99" w:rsidRDefault="3B8C2B99" w:rsidP="3B8C2B99">
            <w:pPr>
              <w:pStyle w:val="TableParagraph"/>
              <w:spacing w:line="247" w:lineRule="auto"/>
              <w:ind w:left="81" w:right="201"/>
              <w:rPr>
                <w:rFonts w:asciiTheme="minorHAnsi" w:hAnsiTheme="minorHAnsi" w:cstheme="minorBidi"/>
                <w:color w:val="221F1F"/>
                <w:sz w:val="17"/>
                <w:szCs w:val="17"/>
              </w:rPr>
            </w:pPr>
          </w:p>
        </w:tc>
        <w:tc>
          <w:tcPr>
            <w:tcW w:w="2725" w:type="dxa"/>
          </w:tcPr>
          <w:p w14:paraId="02551624" w14:textId="20C4FF1D" w:rsidR="3B8C2B99" w:rsidRDefault="3B8C2B99" w:rsidP="3B8C2B99">
            <w:pPr>
              <w:pStyle w:val="TableParagraph"/>
              <w:spacing w:line="249" w:lineRule="auto"/>
              <w:ind w:left="81" w:right="134"/>
              <w:rPr>
                <w:rFonts w:asciiTheme="minorHAnsi" w:hAnsiTheme="minorHAnsi" w:cstheme="minorBidi"/>
                <w:color w:val="221F1F"/>
                <w:sz w:val="17"/>
                <w:szCs w:val="17"/>
              </w:rPr>
            </w:pPr>
            <w:r w:rsidRPr="3B8C2B99">
              <w:rPr>
                <w:rFonts w:asciiTheme="minorHAnsi" w:hAnsiTheme="minorHAnsi" w:cstheme="minorBidi"/>
                <w:color w:val="221F1F"/>
                <w:sz w:val="17"/>
                <w:szCs w:val="17"/>
              </w:rPr>
              <w:t>Anyone can contribute money on behalf of a beneficiary.  Relatives, friends, colleagues, and acquaintances.</w:t>
            </w:r>
          </w:p>
        </w:tc>
      </w:tr>
    </w:tbl>
    <w:p w14:paraId="6CEBCBB9" w14:textId="71EDE37E" w:rsidR="005F39E9" w:rsidRPr="006E2817" w:rsidRDefault="005F39E9" w:rsidP="3B8C2B99">
      <w:pPr>
        <w:spacing w:line="192" w:lineRule="exact"/>
        <w:rPr>
          <w:rFonts w:asciiTheme="minorHAnsi" w:hAnsiTheme="minorHAnsi" w:cstheme="minorBidi"/>
          <w:sz w:val="17"/>
          <w:szCs w:val="17"/>
        </w:rPr>
        <w:sectPr w:rsidR="005F39E9" w:rsidRPr="006E2817" w:rsidSect="00CC484F">
          <w:type w:val="continuous"/>
          <w:pgSz w:w="12240" w:h="15840"/>
          <w:pgMar w:top="400" w:right="560" w:bottom="280" w:left="620" w:header="720" w:footer="720" w:gutter="0"/>
          <w:pgBorders w:offsetFrom="page">
            <w:top w:val="single" w:sz="36" w:space="24" w:color="7030A0"/>
            <w:left w:val="single" w:sz="36" w:space="24" w:color="7030A0"/>
            <w:bottom w:val="single" w:sz="36" w:space="24" w:color="7030A0"/>
            <w:right w:val="single" w:sz="36" w:space="24" w:color="7030A0"/>
          </w:pgBorders>
          <w:cols w:space="720"/>
        </w:sectPr>
      </w:pPr>
    </w:p>
    <w:p w14:paraId="6236F64A" w14:textId="77777777" w:rsidR="005F39E9" w:rsidRPr="006E2817" w:rsidRDefault="005F39E9">
      <w:pPr>
        <w:spacing w:before="3"/>
        <w:rPr>
          <w:rFonts w:asciiTheme="minorHAnsi" w:hAnsiTheme="minorHAnsi" w:cstheme="minorHAnsi"/>
          <w:b/>
        </w:rPr>
      </w:pPr>
    </w:p>
    <w:p w14:paraId="7193723C" w14:textId="77777777" w:rsidR="006E2817" w:rsidRPr="006E2817" w:rsidRDefault="006E2817">
      <w:pPr>
        <w:spacing w:before="3"/>
        <w:rPr>
          <w:rFonts w:asciiTheme="minorHAnsi" w:hAnsiTheme="minorHAnsi" w:cstheme="minorHAnsi"/>
          <w:b/>
        </w:rPr>
      </w:pPr>
    </w:p>
    <w:p w14:paraId="781E7AF8" w14:textId="77777777" w:rsidR="006E2817" w:rsidRPr="006E2817" w:rsidRDefault="006E2817">
      <w:pPr>
        <w:spacing w:before="3"/>
        <w:rPr>
          <w:rFonts w:asciiTheme="minorHAnsi" w:hAnsiTheme="minorHAnsi" w:cstheme="minorHAnsi"/>
          <w:b/>
        </w:rPr>
      </w:pPr>
    </w:p>
    <w:p w14:paraId="44608404" w14:textId="77777777" w:rsidR="006E2817" w:rsidRPr="006E2817" w:rsidRDefault="006E2817">
      <w:pPr>
        <w:spacing w:before="3"/>
        <w:rPr>
          <w:rFonts w:asciiTheme="minorHAnsi" w:hAnsiTheme="minorHAnsi" w:cstheme="minorHAnsi"/>
          <w:b/>
        </w:rPr>
      </w:pPr>
    </w:p>
    <w:tbl>
      <w:tblPr>
        <w:tblW w:w="0" w:type="auto"/>
        <w:tblInd w:w="10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2566"/>
        <w:gridCol w:w="2696"/>
        <w:gridCol w:w="2696"/>
      </w:tblGrid>
      <w:tr w:rsidR="005F39E9" w:rsidRPr="006E2817" w14:paraId="7C057176" w14:textId="77777777" w:rsidTr="3B8C2B99">
        <w:trPr>
          <w:trHeight w:hRule="exact" w:val="422"/>
        </w:trPr>
        <w:tc>
          <w:tcPr>
            <w:tcW w:w="2696" w:type="dxa"/>
            <w:shd w:val="clear" w:color="auto" w:fill="CCC0D9" w:themeFill="accent4" w:themeFillTint="66"/>
          </w:tcPr>
          <w:p w14:paraId="45B5541C" w14:textId="61085940" w:rsidR="005F39E9" w:rsidRPr="006E2817" w:rsidRDefault="3A3FE13D" w:rsidP="3B8C2B99">
            <w:pPr>
              <w:pStyle w:val="TableParagraph"/>
              <w:spacing w:before="32"/>
              <w:ind w:left="646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3B8C2B99">
              <w:rPr>
                <w:rFonts w:asciiTheme="minorHAnsi" w:hAnsiTheme="minorHAnsi" w:cstheme="minorBidi"/>
                <w:b/>
                <w:bCs/>
                <w:color w:val="221F1F"/>
                <w:w w:val="110"/>
                <w:sz w:val="18"/>
                <w:szCs w:val="18"/>
              </w:rPr>
              <w:t>University</w:t>
            </w:r>
            <w:r w:rsidR="006E2817" w:rsidRPr="3B8C2B99">
              <w:rPr>
                <w:rFonts w:asciiTheme="minorHAnsi" w:hAnsiTheme="minorHAnsi" w:cstheme="minorBidi"/>
                <w:b/>
                <w:bCs/>
                <w:color w:val="221F1F"/>
                <w:sz w:val="18"/>
                <w:szCs w:val="18"/>
              </w:rPr>
              <w:t xml:space="preserve"> </w:t>
            </w:r>
            <w:r w:rsidR="005B0B44" w:rsidRPr="3B8C2B99">
              <w:rPr>
                <w:rFonts w:asciiTheme="minorHAnsi" w:hAnsiTheme="minorHAnsi" w:cstheme="minorBidi"/>
                <w:b/>
                <w:bCs/>
                <w:color w:val="221F1F"/>
                <w:sz w:val="18"/>
                <w:szCs w:val="18"/>
              </w:rPr>
              <w:t xml:space="preserve"> Programs</w:t>
            </w:r>
          </w:p>
        </w:tc>
        <w:tc>
          <w:tcPr>
            <w:tcW w:w="2566" w:type="dxa"/>
            <w:shd w:val="clear" w:color="auto" w:fill="CCC0D9" w:themeFill="accent4" w:themeFillTint="66"/>
          </w:tcPr>
          <w:p w14:paraId="58689B06" w14:textId="77777777" w:rsidR="005F39E9" w:rsidRPr="006E2817" w:rsidRDefault="005B0B44">
            <w:pPr>
              <w:pStyle w:val="TableParagraph"/>
              <w:spacing w:before="32"/>
              <w:ind w:left="811"/>
              <w:rPr>
                <w:rFonts w:asciiTheme="minorHAnsi" w:hAnsiTheme="minorHAnsi" w:cstheme="minorHAnsi"/>
                <w:b/>
                <w:sz w:val="18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w w:val="110"/>
                <w:sz w:val="18"/>
              </w:rPr>
              <w:t>Types of Aid</w:t>
            </w:r>
          </w:p>
        </w:tc>
        <w:tc>
          <w:tcPr>
            <w:tcW w:w="2696" w:type="dxa"/>
            <w:shd w:val="clear" w:color="auto" w:fill="CCC0D9" w:themeFill="accent4" w:themeFillTint="66"/>
          </w:tcPr>
          <w:p w14:paraId="401021C0" w14:textId="77777777" w:rsidR="005F39E9" w:rsidRPr="006E2817" w:rsidRDefault="005B0B44">
            <w:pPr>
              <w:pStyle w:val="TableParagraph"/>
              <w:spacing w:before="32"/>
              <w:ind w:left="706"/>
              <w:rPr>
                <w:rFonts w:asciiTheme="minorHAnsi" w:hAnsiTheme="minorHAnsi" w:cstheme="minorHAnsi"/>
                <w:b/>
                <w:sz w:val="18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w w:val="110"/>
                <w:sz w:val="18"/>
              </w:rPr>
              <w:t>Program Details</w:t>
            </w:r>
          </w:p>
        </w:tc>
        <w:tc>
          <w:tcPr>
            <w:tcW w:w="2696" w:type="dxa"/>
            <w:shd w:val="clear" w:color="auto" w:fill="CCC0D9" w:themeFill="accent4" w:themeFillTint="66"/>
          </w:tcPr>
          <w:p w14:paraId="45EBA428" w14:textId="77777777" w:rsidR="005F39E9" w:rsidRPr="006E2817" w:rsidRDefault="005B0B44">
            <w:pPr>
              <w:pStyle w:val="TableParagraph"/>
              <w:spacing w:before="32"/>
              <w:ind w:left="389"/>
              <w:rPr>
                <w:rFonts w:asciiTheme="minorHAnsi" w:hAnsiTheme="minorHAnsi" w:cstheme="minorHAnsi"/>
                <w:b/>
                <w:sz w:val="18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w w:val="110"/>
                <w:sz w:val="18"/>
              </w:rPr>
              <w:t>Academic Year Amounts</w:t>
            </w:r>
          </w:p>
        </w:tc>
      </w:tr>
      <w:tr w:rsidR="005F39E9" w:rsidRPr="006E2817" w14:paraId="75D671A0" w14:textId="77777777" w:rsidTr="3B8C2B99">
        <w:trPr>
          <w:trHeight w:hRule="exact" w:val="1164"/>
        </w:trPr>
        <w:tc>
          <w:tcPr>
            <w:tcW w:w="2696" w:type="dxa"/>
          </w:tcPr>
          <w:p w14:paraId="73D3D6F7" w14:textId="77777777" w:rsidR="005F39E9" w:rsidRPr="006E2817" w:rsidRDefault="005B0B44">
            <w:pPr>
              <w:pStyle w:val="TableParagraph"/>
              <w:spacing w:before="12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Business Partnership Grant</w:t>
            </w:r>
          </w:p>
        </w:tc>
        <w:tc>
          <w:tcPr>
            <w:tcW w:w="2566" w:type="dxa"/>
          </w:tcPr>
          <w:p w14:paraId="20EAAE27" w14:textId="77777777" w:rsidR="005F39E9" w:rsidRPr="006E2817" w:rsidRDefault="005B0B44" w:rsidP="003966CC">
            <w:pPr>
              <w:pStyle w:val="TableParagraph"/>
              <w:spacing w:before="12"/>
              <w:ind w:right="387"/>
              <w:rPr>
                <w:rFonts w:asciiTheme="minorHAnsi" w:hAnsiTheme="minorHAnsi" w:cstheme="minorHAnsi"/>
                <w:b/>
                <w:sz w:val="17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spacing w:val="-6"/>
                <w:sz w:val="17"/>
              </w:rPr>
              <w:t xml:space="preserve">Grant: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5"/>
                <w:sz w:val="17"/>
              </w:rPr>
              <w:t xml:space="preserve">Does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6"/>
                <w:sz w:val="17"/>
              </w:rPr>
              <w:t xml:space="preserve">not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7"/>
                <w:sz w:val="17"/>
              </w:rPr>
              <w:t xml:space="preserve">have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3"/>
                <w:sz w:val="17"/>
              </w:rPr>
              <w:t xml:space="preserve">to be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9"/>
                <w:sz w:val="17"/>
              </w:rPr>
              <w:t>repaid</w:t>
            </w:r>
          </w:p>
        </w:tc>
        <w:tc>
          <w:tcPr>
            <w:tcW w:w="2696" w:type="dxa"/>
          </w:tcPr>
          <w:p w14:paraId="6627E1B6" w14:textId="77777777" w:rsidR="005F39E9" w:rsidRPr="006E2817" w:rsidRDefault="005B0B44" w:rsidP="005B0B44">
            <w:pPr>
              <w:pStyle w:val="TableParagraph"/>
              <w:spacing w:before="13" w:line="247" w:lineRule="auto"/>
              <w:ind w:left="77" w:right="134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Eligible</w:t>
            </w:r>
            <w:r w:rsidRPr="006E2817">
              <w:rPr>
                <w:rFonts w:asciiTheme="minorHAnsi" w:hAnsiTheme="minorHAnsi" w:cstheme="minorHAnsi"/>
                <w:color w:val="221F1F"/>
                <w:spacing w:val="-12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students</w:t>
            </w:r>
            <w:r w:rsidRPr="006E2817">
              <w:rPr>
                <w:rFonts w:asciiTheme="minorHAnsi" w:hAnsiTheme="minorHAnsi" w:cstheme="minorHAnsi"/>
                <w:color w:val="221F1F"/>
                <w:spacing w:val="-13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are</w:t>
            </w:r>
            <w:r w:rsidRPr="006E2817">
              <w:rPr>
                <w:rFonts w:asciiTheme="minorHAnsi" w:hAnsiTheme="minorHAnsi" w:cstheme="minorHAnsi"/>
                <w:color w:val="221F1F"/>
                <w:spacing w:val="-12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identified</w:t>
            </w:r>
            <w:r w:rsidRPr="006E2817">
              <w:rPr>
                <w:rFonts w:asciiTheme="minorHAnsi" w:hAnsiTheme="minorHAnsi" w:cstheme="minorHAnsi"/>
                <w:color w:val="221F1F"/>
                <w:spacing w:val="-12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 xml:space="preserve">through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association with a company that</w:t>
            </w:r>
            <w:r w:rsidRPr="006E2817">
              <w:rPr>
                <w:rFonts w:asciiTheme="minorHAnsi" w:hAnsiTheme="minorHAnsi" w:cstheme="minorHAnsi"/>
                <w:color w:val="221F1F"/>
                <w:spacing w:val="-13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 xml:space="preserve">has entered into a tuition assistance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agreement with the</w:t>
            </w:r>
            <w:r w:rsidRPr="006E2817">
              <w:rPr>
                <w:rFonts w:asciiTheme="minorHAnsi" w:hAnsiTheme="minorHAnsi" w:cstheme="minorHAnsi"/>
                <w:color w:val="221F1F"/>
                <w:spacing w:val="-4"/>
                <w:w w:val="90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0"/>
                <w:sz w:val="17"/>
              </w:rPr>
              <w:t>University.</w:t>
            </w:r>
          </w:p>
        </w:tc>
        <w:tc>
          <w:tcPr>
            <w:tcW w:w="2696" w:type="dxa"/>
          </w:tcPr>
          <w:p w14:paraId="230AF144" w14:textId="77777777" w:rsidR="005F39E9" w:rsidRPr="006E2817" w:rsidRDefault="005B0B44">
            <w:pPr>
              <w:pStyle w:val="TableParagraph"/>
              <w:spacing w:before="13" w:line="249" w:lineRule="auto"/>
              <w:ind w:left="82" w:right="246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Awards are made up to $1 for every $2 of employer tuition assistance received, limited to the amount of unpaid tuition costs.</w:t>
            </w:r>
          </w:p>
        </w:tc>
      </w:tr>
      <w:tr w:rsidR="005F39E9" w:rsidRPr="006E2817" w14:paraId="3DAA1608" w14:textId="77777777" w:rsidTr="3B8C2B99">
        <w:trPr>
          <w:trHeight w:hRule="exact" w:val="888"/>
        </w:trPr>
        <w:tc>
          <w:tcPr>
            <w:tcW w:w="2696" w:type="dxa"/>
          </w:tcPr>
          <w:p w14:paraId="3ED2029B" w14:textId="77777777" w:rsidR="005F39E9" w:rsidRPr="006E2817" w:rsidRDefault="005B0B44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Private Loan Supplemental Grant</w:t>
            </w:r>
          </w:p>
        </w:tc>
        <w:tc>
          <w:tcPr>
            <w:tcW w:w="2566" w:type="dxa"/>
          </w:tcPr>
          <w:p w14:paraId="19BADB56" w14:textId="77777777" w:rsidR="005F39E9" w:rsidRPr="006E2817" w:rsidRDefault="005B0B44" w:rsidP="003966CC">
            <w:pPr>
              <w:pStyle w:val="TableParagraph"/>
              <w:spacing w:line="242" w:lineRule="auto"/>
              <w:ind w:right="387"/>
              <w:rPr>
                <w:rFonts w:asciiTheme="minorHAnsi" w:hAnsiTheme="minorHAnsi" w:cstheme="minorHAnsi"/>
                <w:b/>
                <w:sz w:val="17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spacing w:val="-6"/>
                <w:sz w:val="17"/>
              </w:rPr>
              <w:t xml:space="preserve">Grant: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5"/>
                <w:sz w:val="17"/>
              </w:rPr>
              <w:t xml:space="preserve">Does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6"/>
                <w:sz w:val="17"/>
              </w:rPr>
              <w:t xml:space="preserve">not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7"/>
                <w:sz w:val="17"/>
              </w:rPr>
              <w:t xml:space="preserve">have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3"/>
                <w:sz w:val="17"/>
              </w:rPr>
              <w:t xml:space="preserve">to be </w:t>
            </w:r>
            <w:r w:rsidRPr="006E2817">
              <w:rPr>
                <w:rFonts w:asciiTheme="minorHAnsi" w:hAnsiTheme="minorHAnsi" w:cstheme="minorHAnsi"/>
                <w:b/>
                <w:color w:val="221F1F"/>
                <w:spacing w:val="-9"/>
                <w:sz w:val="17"/>
              </w:rPr>
              <w:t>repaid</w:t>
            </w:r>
          </w:p>
        </w:tc>
        <w:tc>
          <w:tcPr>
            <w:tcW w:w="2696" w:type="dxa"/>
          </w:tcPr>
          <w:p w14:paraId="307D42B7" w14:textId="77777777" w:rsidR="005F39E9" w:rsidRPr="006E2817" w:rsidRDefault="005B0B44" w:rsidP="005B0B44">
            <w:pPr>
              <w:pStyle w:val="TableParagraph"/>
              <w:spacing w:line="247" w:lineRule="auto"/>
              <w:ind w:left="81" w:right="232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ANU</w:t>
            </w:r>
            <w:r w:rsidRPr="006E2817">
              <w:rPr>
                <w:rFonts w:asciiTheme="minorHAnsi" w:hAnsiTheme="minorHAnsi" w:cstheme="minorHAnsi"/>
                <w:color w:val="221F1F"/>
                <w:spacing w:val="-27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students</w:t>
            </w:r>
            <w:r w:rsidRPr="006E2817">
              <w:rPr>
                <w:rFonts w:asciiTheme="minorHAnsi" w:hAnsiTheme="minorHAnsi" w:cstheme="minorHAnsi"/>
                <w:color w:val="221F1F"/>
                <w:spacing w:val="-27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who</w:t>
            </w:r>
            <w:r w:rsidRPr="006E2817">
              <w:rPr>
                <w:rFonts w:asciiTheme="minorHAnsi" w:hAnsiTheme="minorHAnsi" w:cstheme="minorHAnsi"/>
                <w:color w:val="221F1F"/>
                <w:spacing w:val="-27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are</w:t>
            </w:r>
            <w:r w:rsidRPr="006E2817">
              <w:rPr>
                <w:rFonts w:asciiTheme="minorHAnsi" w:hAnsiTheme="minorHAnsi" w:cstheme="minorHAnsi"/>
                <w:color w:val="221F1F"/>
                <w:spacing w:val="-27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financing</w:t>
            </w:r>
            <w:r w:rsidRPr="006E2817">
              <w:rPr>
                <w:rFonts w:asciiTheme="minorHAnsi" w:hAnsiTheme="minorHAnsi" w:cstheme="minorHAnsi"/>
                <w:color w:val="221F1F"/>
                <w:spacing w:val="-27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such</w:t>
            </w:r>
            <w:r w:rsidRPr="006E2817">
              <w:rPr>
                <w:rFonts w:asciiTheme="minorHAnsi" w:hAnsiTheme="minorHAnsi" w:cstheme="minorHAnsi"/>
                <w:color w:val="221F1F"/>
                <w:w w:val="89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cost with private loan funds may qualify.</w:t>
            </w:r>
            <w:r w:rsidRPr="006E2817">
              <w:rPr>
                <w:rFonts w:asciiTheme="minorHAnsi" w:hAnsiTheme="minorHAnsi" w:cstheme="minorHAnsi"/>
                <w:color w:val="221F1F"/>
                <w:spacing w:val="-6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Further</w:t>
            </w:r>
            <w:r w:rsidRPr="006E2817">
              <w:rPr>
                <w:rFonts w:asciiTheme="minorHAnsi" w:hAnsiTheme="minorHAnsi" w:cstheme="minorHAnsi"/>
                <w:color w:val="221F1F"/>
                <w:spacing w:val="-39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information</w:t>
            </w:r>
            <w:r w:rsidRPr="006E2817">
              <w:rPr>
                <w:rFonts w:asciiTheme="minorHAnsi" w:hAnsiTheme="minorHAnsi" w:cstheme="minorHAnsi"/>
                <w:color w:val="221F1F"/>
                <w:spacing w:val="-39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can</w:t>
            </w:r>
            <w:r w:rsidRPr="006E2817">
              <w:rPr>
                <w:rFonts w:asciiTheme="minorHAnsi" w:hAnsiTheme="minorHAnsi" w:cstheme="minorHAnsi"/>
                <w:color w:val="221F1F"/>
                <w:spacing w:val="-39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 xml:space="preserve">be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found</w:t>
            </w:r>
            <w:r w:rsidRPr="006E2817">
              <w:rPr>
                <w:rFonts w:asciiTheme="minorHAnsi" w:hAnsiTheme="minorHAnsi" w:cstheme="minorHAnsi"/>
                <w:color w:val="221F1F"/>
                <w:spacing w:val="-16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in</w:t>
            </w:r>
            <w:r w:rsidRPr="006E2817">
              <w:rPr>
                <w:rFonts w:asciiTheme="minorHAnsi" w:hAnsiTheme="minorHAnsi" w:cstheme="minorHAnsi"/>
                <w:color w:val="221F1F"/>
                <w:spacing w:val="-15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the</w:t>
            </w:r>
            <w:r w:rsidRPr="006E2817">
              <w:rPr>
                <w:rFonts w:asciiTheme="minorHAnsi" w:hAnsiTheme="minorHAnsi" w:cstheme="minorHAnsi"/>
                <w:color w:val="221F1F"/>
                <w:spacing w:val="-13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current</w:t>
            </w:r>
            <w:r w:rsidRPr="006E2817">
              <w:rPr>
                <w:rFonts w:asciiTheme="minorHAnsi" w:hAnsiTheme="minorHAnsi" w:cstheme="minorHAnsi"/>
                <w:color w:val="221F1F"/>
                <w:spacing w:val="-27"/>
                <w:w w:val="95"/>
                <w:sz w:val="17"/>
              </w:rPr>
              <w:t xml:space="preserve"> </w:t>
            </w:r>
            <w:r w:rsidRPr="006E2817">
              <w:rPr>
                <w:rFonts w:asciiTheme="minorHAnsi" w:hAnsiTheme="minorHAnsi" w:cstheme="minorHAnsi"/>
                <w:color w:val="221F1F"/>
                <w:w w:val="95"/>
                <w:sz w:val="17"/>
              </w:rPr>
              <w:t>catalog.</w:t>
            </w:r>
          </w:p>
        </w:tc>
        <w:tc>
          <w:tcPr>
            <w:tcW w:w="2696" w:type="dxa"/>
          </w:tcPr>
          <w:p w14:paraId="50754377" w14:textId="77777777" w:rsidR="005F39E9" w:rsidRPr="006E2817" w:rsidRDefault="005B0B44">
            <w:pPr>
              <w:pStyle w:val="TableParagraph"/>
              <w:spacing w:before="11" w:line="249" w:lineRule="auto"/>
              <w:ind w:left="82" w:right="54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The maximum grant amount is equal to 40% of the amount of the private loan required to fund their education.</w:t>
            </w:r>
          </w:p>
        </w:tc>
      </w:tr>
      <w:tr w:rsidR="005F39E9" w:rsidRPr="006E2817" w14:paraId="218BEC88" w14:textId="77777777" w:rsidTr="3B8C2B99">
        <w:trPr>
          <w:trHeight w:hRule="exact" w:val="977"/>
        </w:trPr>
        <w:tc>
          <w:tcPr>
            <w:tcW w:w="2696" w:type="dxa"/>
          </w:tcPr>
          <w:p w14:paraId="3DFA20E7" w14:textId="1B706DD2" w:rsidR="005F39E9" w:rsidRPr="006E2817" w:rsidRDefault="3298B70C" w:rsidP="3B8C2B99">
            <w:pPr>
              <w:pStyle w:val="TableParagraph"/>
              <w:rPr>
                <w:rFonts w:asciiTheme="minorHAnsi" w:hAnsiTheme="minorHAnsi" w:cstheme="minorBidi"/>
                <w:sz w:val="17"/>
                <w:szCs w:val="17"/>
              </w:rPr>
            </w:pPr>
            <w:r w:rsidRPr="3B8C2B99">
              <w:rPr>
                <w:rFonts w:asciiTheme="minorHAnsi" w:hAnsiTheme="minorHAnsi" w:cstheme="minorBidi"/>
                <w:color w:val="221F1F"/>
                <w:sz w:val="17"/>
                <w:szCs w:val="17"/>
              </w:rPr>
              <w:t>University</w:t>
            </w:r>
            <w:r w:rsidR="005B0B44" w:rsidRPr="3B8C2B99">
              <w:rPr>
                <w:rFonts w:asciiTheme="minorHAnsi" w:hAnsiTheme="minorHAnsi" w:cstheme="minorBidi"/>
                <w:color w:val="221F1F"/>
                <w:sz w:val="17"/>
                <w:szCs w:val="17"/>
              </w:rPr>
              <w:t xml:space="preserve"> Grants/Scholarships</w:t>
            </w:r>
          </w:p>
        </w:tc>
        <w:tc>
          <w:tcPr>
            <w:tcW w:w="2566" w:type="dxa"/>
          </w:tcPr>
          <w:p w14:paraId="3FCD1B81" w14:textId="77777777" w:rsidR="005F39E9" w:rsidRPr="006E2817" w:rsidRDefault="005B0B44" w:rsidP="00F71435">
            <w:pPr>
              <w:pStyle w:val="TableParagraph"/>
              <w:spacing w:before="15" w:line="244" w:lineRule="auto"/>
              <w:ind w:right="474"/>
              <w:rPr>
                <w:rFonts w:asciiTheme="minorHAnsi" w:hAnsiTheme="minorHAnsi" w:cstheme="minorHAnsi"/>
                <w:b/>
                <w:sz w:val="17"/>
              </w:rPr>
            </w:pPr>
            <w:r w:rsidRPr="006E2817">
              <w:rPr>
                <w:rFonts w:asciiTheme="minorHAnsi" w:hAnsiTheme="minorHAnsi" w:cstheme="minorHAnsi"/>
                <w:b/>
                <w:color w:val="221F1F"/>
                <w:sz w:val="17"/>
              </w:rPr>
              <w:t xml:space="preserve">Grants and Scholarship </w:t>
            </w:r>
            <w:r>
              <w:rPr>
                <w:rFonts w:asciiTheme="minorHAnsi" w:hAnsiTheme="minorHAnsi" w:cstheme="minorHAnsi"/>
                <w:b/>
                <w:color w:val="221F1F"/>
                <w:sz w:val="17"/>
              </w:rPr>
              <w:t>b</w:t>
            </w:r>
            <w:r w:rsidRPr="006E2817">
              <w:rPr>
                <w:rFonts w:asciiTheme="minorHAnsi" w:hAnsiTheme="minorHAnsi" w:cstheme="minorHAnsi"/>
                <w:b/>
                <w:color w:val="221F1F"/>
                <w:sz w:val="17"/>
              </w:rPr>
              <w:t>ased on merit; does not have to be repaid</w:t>
            </w:r>
          </w:p>
        </w:tc>
        <w:tc>
          <w:tcPr>
            <w:tcW w:w="2696" w:type="dxa"/>
          </w:tcPr>
          <w:p w14:paraId="3AA4F8AF" w14:textId="2DC106D7" w:rsidR="005F39E9" w:rsidRPr="006E2817" w:rsidRDefault="4C44400B" w:rsidP="3B8C2B99">
            <w:pPr>
              <w:pStyle w:val="TableParagraph"/>
              <w:spacing w:before="12" w:line="247" w:lineRule="auto"/>
              <w:ind w:left="81" w:right="190"/>
              <w:rPr>
                <w:rFonts w:asciiTheme="minorHAnsi" w:hAnsiTheme="minorHAnsi" w:cstheme="minorBidi"/>
                <w:sz w:val="17"/>
                <w:szCs w:val="17"/>
              </w:rPr>
            </w:pPr>
            <w:r w:rsidRPr="3B8C2B99">
              <w:rPr>
                <w:rFonts w:asciiTheme="minorHAnsi" w:hAnsiTheme="minorHAnsi" w:cstheme="minorBidi"/>
                <w:color w:val="221F1F"/>
                <w:w w:val="90"/>
                <w:sz w:val="17"/>
                <w:szCs w:val="17"/>
              </w:rPr>
              <w:t xml:space="preserve">The University </w:t>
            </w:r>
            <w:r w:rsidR="005B0B44" w:rsidRPr="3B8C2B99">
              <w:rPr>
                <w:rFonts w:asciiTheme="minorHAnsi" w:hAnsiTheme="minorHAnsi" w:cstheme="minorBidi"/>
                <w:color w:val="221F1F"/>
                <w:sz w:val="17"/>
                <w:szCs w:val="17"/>
              </w:rPr>
              <w:t>offers many grants/</w:t>
            </w:r>
            <w:r w:rsidR="006E2817" w:rsidRPr="3B8C2B99">
              <w:rPr>
                <w:rFonts w:asciiTheme="minorHAnsi" w:hAnsiTheme="minorHAnsi" w:cstheme="minorBidi"/>
                <w:color w:val="221F1F"/>
                <w:sz w:val="17"/>
                <w:szCs w:val="17"/>
              </w:rPr>
              <w:t xml:space="preserve">scholarships. </w:t>
            </w:r>
            <w:r w:rsidR="005B0B44" w:rsidRPr="3B8C2B99">
              <w:rPr>
                <w:rFonts w:asciiTheme="minorHAnsi" w:hAnsiTheme="minorHAnsi" w:cstheme="minorBidi"/>
                <w:color w:val="221F1F"/>
                <w:sz w:val="17"/>
                <w:szCs w:val="17"/>
              </w:rPr>
              <w:t>Further information can be found in the current catalog.</w:t>
            </w:r>
          </w:p>
        </w:tc>
        <w:tc>
          <w:tcPr>
            <w:tcW w:w="2696" w:type="dxa"/>
          </w:tcPr>
          <w:p w14:paraId="65E51CBA" w14:textId="77777777" w:rsidR="005F39E9" w:rsidRPr="006E2817" w:rsidRDefault="005B0B44">
            <w:pPr>
              <w:pStyle w:val="TableParagraph"/>
              <w:ind w:left="81"/>
              <w:rPr>
                <w:rFonts w:asciiTheme="minorHAnsi" w:hAnsiTheme="minorHAnsi" w:cstheme="minorHAnsi"/>
                <w:sz w:val="17"/>
              </w:rPr>
            </w:pPr>
            <w:r w:rsidRPr="006E2817">
              <w:rPr>
                <w:rFonts w:asciiTheme="minorHAnsi" w:hAnsiTheme="minorHAnsi" w:cstheme="minorHAnsi"/>
                <w:color w:val="221F1F"/>
                <w:sz w:val="17"/>
              </w:rPr>
              <w:t>Varies</w:t>
            </w:r>
            <w:r>
              <w:rPr>
                <w:rFonts w:asciiTheme="minorHAnsi" w:hAnsiTheme="minorHAnsi" w:cstheme="minorHAnsi"/>
                <w:color w:val="221F1F"/>
                <w:sz w:val="17"/>
              </w:rPr>
              <w:t xml:space="preserve"> – per different grant or scholarship</w:t>
            </w:r>
          </w:p>
        </w:tc>
      </w:tr>
    </w:tbl>
    <w:p w14:paraId="0FFDD289" w14:textId="77777777" w:rsidR="005F39E9" w:rsidRPr="006E2817" w:rsidRDefault="005F39E9">
      <w:pPr>
        <w:rPr>
          <w:rFonts w:asciiTheme="minorHAnsi" w:hAnsiTheme="minorHAnsi" w:cstheme="minorHAnsi"/>
          <w:b/>
          <w:sz w:val="20"/>
        </w:rPr>
      </w:pPr>
    </w:p>
    <w:p w14:paraId="17827CEE" w14:textId="1282BA4C" w:rsidR="005F39E9" w:rsidRPr="006E2817" w:rsidRDefault="005B0B44">
      <w:pPr>
        <w:pStyle w:val="BodyText"/>
        <w:spacing w:before="64"/>
        <w:ind w:left="878"/>
        <w:rPr>
          <w:rFonts w:asciiTheme="minorHAnsi" w:hAnsiTheme="minorHAnsi" w:cstheme="minorHAnsi"/>
        </w:rPr>
      </w:pPr>
      <w:r w:rsidRPr="006E2817">
        <w:rPr>
          <w:rFonts w:asciiTheme="minorHAnsi" w:hAnsiTheme="minorHAnsi" w:cstheme="minorHAnsi"/>
          <w:color w:val="221F1F"/>
        </w:rPr>
        <w:t xml:space="preserve">Financial Aid </w:t>
      </w:r>
      <w:r w:rsidR="00040D79" w:rsidRPr="006E2817">
        <w:rPr>
          <w:rFonts w:asciiTheme="minorHAnsi" w:hAnsiTheme="minorHAnsi" w:cstheme="minorHAnsi"/>
          <w:color w:val="221F1F"/>
        </w:rPr>
        <w:t>is available</w:t>
      </w:r>
      <w:r w:rsidRPr="006E2817">
        <w:rPr>
          <w:rFonts w:asciiTheme="minorHAnsi" w:hAnsiTheme="minorHAnsi" w:cstheme="minorHAnsi"/>
          <w:color w:val="221F1F"/>
        </w:rPr>
        <w:t xml:space="preserve"> to those who qualify</w:t>
      </w:r>
      <w:r>
        <w:rPr>
          <w:rFonts w:asciiTheme="minorHAnsi" w:hAnsiTheme="minorHAnsi" w:cstheme="minorHAnsi"/>
          <w:color w:val="221F1F"/>
        </w:rPr>
        <w:t>. F</w:t>
      </w:r>
      <w:r w:rsidRPr="006E2817">
        <w:rPr>
          <w:rFonts w:asciiTheme="minorHAnsi" w:hAnsiTheme="minorHAnsi" w:cstheme="minorHAnsi"/>
          <w:color w:val="221F1F"/>
        </w:rPr>
        <w:t>or more information regarding paying for college please contact the campus.</w:t>
      </w:r>
    </w:p>
    <w:p w14:paraId="03FF81EB" w14:textId="77777777" w:rsidR="005F39E9" w:rsidRPr="006E2817" w:rsidRDefault="005B0B44">
      <w:pPr>
        <w:pStyle w:val="BodyText"/>
        <w:spacing w:before="8"/>
        <w:rPr>
          <w:rFonts w:asciiTheme="minorHAnsi" w:hAnsiTheme="minorHAnsi" w:cstheme="minorHAnsi"/>
          <w:sz w:val="19"/>
        </w:rPr>
      </w:pPr>
      <w:r w:rsidRPr="006E28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25220E40" wp14:editId="26897196">
                <wp:simplePos x="0" y="0"/>
                <wp:positionH relativeFrom="page">
                  <wp:posOffset>709930</wp:posOffset>
                </wp:positionH>
                <wp:positionV relativeFrom="paragraph">
                  <wp:posOffset>190500</wp:posOffset>
                </wp:positionV>
                <wp:extent cx="0" cy="0"/>
                <wp:effectExtent l="14605" t="13335" r="13970" b="1524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3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21f1f" strokeweight="2pt" from="55.9pt,15pt" to="55.9pt,15pt" w14:anchorId="6BF3B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">
                <w10:wrap type="topAndBottom" anchorx="page"/>
              </v:line>
            </w:pict>
          </mc:Fallback>
        </mc:AlternateContent>
      </w:r>
      <w:r w:rsidRPr="006E28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01D75426" wp14:editId="3CC3E250">
                <wp:simplePos x="0" y="0"/>
                <wp:positionH relativeFrom="page">
                  <wp:posOffset>6934835</wp:posOffset>
                </wp:positionH>
                <wp:positionV relativeFrom="paragraph">
                  <wp:posOffset>190500</wp:posOffset>
                </wp:positionV>
                <wp:extent cx="0" cy="0"/>
                <wp:effectExtent l="19685" t="13335" r="18415" b="1524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2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21f1f" strokeweight="2pt" from="546.05pt,15pt" to="546.05pt,15pt" w14:anchorId="1F5CA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">
                <w10:wrap type="topAndBottom" anchorx="page"/>
              </v:line>
            </w:pict>
          </mc:Fallback>
        </mc:AlternateContent>
      </w:r>
    </w:p>
    <w:sectPr w:rsidR="005F39E9" w:rsidRPr="006E2817" w:rsidSect="00CC484F">
      <w:pgSz w:w="12240" w:h="15840"/>
      <w:pgMar w:top="620" w:right="720" w:bottom="280" w:left="620" w:header="720" w:footer="720" w:gutter="0"/>
      <w:pgBorders w:offsetFrom="page">
        <w:top w:val="single" w:sz="36" w:space="24" w:color="7030A0"/>
        <w:left w:val="single" w:sz="36" w:space="24" w:color="7030A0"/>
        <w:bottom w:val="single" w:sz="36" w:space="24" w:color="7030A0"/>
        <w:right w:val="single" w:sz="36" w:space="24" w:color="7030A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E9"/>
    <w:rsid w:val="00040D79"/>
    <w:rsid w:val="0009087D"/>
    <w:rsid w:val="002E6E22"/>
    <w:rsid w:val="003966CC"/>
    <w:rsid w:val="005B0B44"/>
    <w:rsid w:val="005F39E9"/>
    <w:rsid w:val="006E2817"/>
    <w:rsid w:val="00714722"/>
    <w:rsid w:val="00735B6A"/>
    <w:rsid w:val="00793F93"/>
    <w:rsid w:val="008F2373"/>
    <w:rsid w:val="00A04A55"/>
    <w:rsid w:val="00A7311A"/>
    <w:rsid w:val="00B13109"/>
    <w:rsid w:val="00B322C4"/>
    <w:rsid w:val="00C248DD"/>
    <w:rsid w:val="00CC484F"/>
    <w:rsid w:val="00CE5DF4"/>
    <w:rsid w:val="00D3453F"/>
    <w:rsid w:val="00F71435"/>
    <w:rsid w:val="00FA32F6"/>
    <w:rsid w:val="1BC20157"/>
    <w:rsid w:val="27B87CFA"/>
    <w:rsid w:val="3298B70C"/>
    <w:rsid w:val="3357CE40"/>
    <w:rsid w:val="3A3FE13D"/>
    <w:rsid w:val="3B8C2B99"/>
    <w:rsid w:val="4C44400B"/>
    <w:rsid w:val="55F6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25F73"/>
  <w15:docId w15:val="{8AB04642-E0A8-4DBC-972B-5BDF7444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2804</Characters>
  <Application>Microsoft Office Word</Application>
  <DocSecurity>0</DocSecurity>
  <Lines>23</Lines>
  <Paragraphs>6</Paragraphs>
  <ScaleCrop>false</ScaleCrop>
  <Company>National College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Overbey</dc:creator>
  <cp:lastModifiedBy>Beth Overbey</cp:lastModifiedBy>
  <cp:revision>2</cp:revision>
  <cp:lastPrinted>2019-10-12T22:01:00Z</cp:lastPrinted>
  <dcterms:created xsi:type="dcterms:W3CDTF">2025-12-02T21:01:00Z</dcterms:created>
  <dcterms:modified xsi:type="dcterms:W3CDTF">2025-12-02T21:01:00Z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2019-10-12T00:00:00Z</vt:filetime>
  </property>
</Properties>
</file>